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F39481" w14:textId="77777777" w:rsidR="00B50F14" w:rsidRPr="00EE4074" w:rsidRDefault="00EE4074" w:rsidP="00EE4074">
      <w:pPr>
        <w:spacing w:line="276" w:lineRule="auto"/>
        <w:ind w:right="-159"/>
        <w:jc w:val="center"/>
        <w:rPr>
          <w:rFonts w:ascii="Century Gothic" w:eastAsia="Palatino Linotype" w:hAnsi="Century Gothic"/>
          <w:b/>
          <w:sz w:val="36"/>
          <w:szCs w:val="36"/>
          <w:u w:val="single"/>
        </w:rPr>
      </w:pPr>
      <w:r w:rsidRPr="00EE4074">
        <w:rPr>
          <w:rFonts w:ascii="Century Gothic" w:eastAsia="Palatino Linotype" w:hAnsi="Century Gothic"/>
          <w:b/>
          <w:sz w:val="36"/>
          <w:szCs w:val="36"/>
          <w:u w:val="single"/>
        </w:rPr>
        <w:t>MARKETING MANAGER JOB PROPOSAL</w:t>
      </w:r>
    </w:p>
    <w:p w14:paraId="7A950236" w14:textId="77777777" w:rsidR="00B50F14" w:rsidRPr="00EE4074" w:rsidRDefault="00B50F14" w:rsidP="00EE4074">
      <w:pPr>
        <w:spacing w:line="276" w:lineRule="auto"/>
        <w:jc w:val="center"/>
        <w:rPr>
          <w:rFonts w:ascii="Century Gothic" w:eastAsia="Times New Roman" w:hAnsi="Century Gothic"/>
          <w:sz w:val="36"/>
          <w:szCs w:val="36"/>
          <w:u w:val="single"/>
        </w:rPr>
      </w:pPr>
    </w:p>
    <w:p w14:paraId="4182BA71" w14:textId="77777777" w:rsidR="00B50F14" w:rsidRPr="006761F9" w:rsidRDefault="00B50F14" w:rsidP="006761F9">
      <w:pPr>
        <w:spacing w:line="276" w:lineRule="auto"/>
        <w:ind w:right="-159"/>
        <w:rPr>
          <w:rFonts w:ascii="Century Gothic" w:eastAsia="Palatino Linotype" w:hAnsi="Century Gothic"/>
          <w:sz w:val="24"/>
          <w:szCs w:val="24"/>
        </w:rPr>
      </w:pPr>
      <w:r w:rsidRPr="006761F9">
        <w:rPr>
          <w:rFonts w:ascii="Century Gothic" w:eastAsia="Palatino Linotype" w:hAnsi="Century Gothic"/>
          <w:sz w:val="24"/>
          <w:szCs w:val="24"/>
        </w:rPr>
        <w:t>For:</w:t>
      </w:r>
    </w:p>
    <w:p w14:paraId="4F375F63" w14:textId="77777777" w:rsidR="00B50F14" w:rsidRPr="00D92440" w:rsidRDefault="00B50F14" w:rsidP="006761F9">
      <w:pPr>
        <w:spacing w:line="276" w:lineRule="auto"/>
        <w:ind w:right="-159"/>
        <w:rPr>
          <w:rFonts w:ascii="Century Gothic" w:eastAsia="Palatino Linotype" w:hAnsi="Century Gothic"/>
          <w:bCs/>
          <w:sz w:val="24"/>
          <w:szCs w:val="24"/>
        </w:rPr>
      </w:pPr>
      <w:r w:rsidRPr="00D92440">
        <w:rPr>
          <w:rFonts w:ascii="Century Gothic" w:eastAsia="Palatino Linotype" w:hAnsi="Century Gothic"/>
          <w:bCs/>
          <w:sz w:val="24"/>
          <w:szCs w:val="24"/>
        </w:rPr>
        <w:t>Pearl Izumi</w:t>
      </w:r>
    </w:p>
    <w:p w14:paraId="03020F55" w14:textId="77777777" w:rsidR="006761F9" w:rsidRPr="006761F9" w:rsidRDefault="00B50F14" w:rsidP="006761F9">
      <w:pPr>
        <w:spacing w:line="276" w:lineRule="auto"/>
        <w:ind w:right="-159"/>
        <w:rPr>
          <w:rFonts w:ascii="Century Gothic" w:eastAsia="Palatino Linotype" w:hAnsi="Century Gothic"/>
          <w:sz w:val="24"/>
          <w:szCs w:val="24"/>
        </w:rPr>
      </w:pPr>
      <w:r w:rsidRPr="006761F9">
        <w:rPr>
          <w:rFonts w:ascii="Century Gothic" w:eastAsia="Palatino Linotype" w:hAnsi="Century Gothic"/>
          <w:sz w:val="24"/>
          <w:szCs w:val="24"/>
        </w:rPr>
        <w:t xml:space="preserve">620 Compton Street </w:t>
      </w:r>
    </w:p>
    <w:p w14:paraId="0112EE39" w14:textId="60899E0E" w:rsidR="00B50F14" w:rsidRDefault="00B50F14" w:rsidP="006761F9">
      <w:pPr>
        <w:spacing w:line="276" w:lineRule="auto"/>
        <w:ind w:right="-159"/>
        <w:rPr>
          <w:rFonts w:ascii="Century Gothic" w:eastAsia="Palatino Linotype" w:hAnsi="Century Gothic"/>
          <w:sz w:val="24"/>
          <w:szCs w:val="24"/>
        </w:rPr>
      </w:pPr>
      <w:r w:rsidRPr="006761F9">
        <w:rPr>
          <w:rFonts w:ascii="Century Gothic" w:eastAsia="Palatino Linotype" w:hAnsi="Century Gothic"/>
          <w:sz w:val="24"/>
          <w:szCs w:val="24"/>
        </w:rPr>
        <w:t>Broomfield, CO 80020</w:t>
      </w:r>
    </w:p>
    <w:p w14:paraId="1A816C1C" w14:textId="77777777" w:rsidR="00D92440" w:rsidRPr="006761F9" w:rsidRDefault="00D92440" w:rsidP="006761F9">
      <w:pPr>
        <w:spacing w:line="276" w:lineRule="auto"/>
        <w:ind w:right="-159"/>
        <w:rPr>
          <w:rFonts w:ascii="Century Gothic" w:eastAsia="Palatino Linotype" w:hAnsi="Century Gothic"/>
          <w:sz w:val="24"/>
          <w:szCs w:val="24"/>
        </w:rPr>
      </w:pPr>
    </w:p>
    <w:p w14:paraId="4E49B8FB" w14:textId="77777777" w:rsidR="00B50F14" w:rsidRPr="006761F9" w:rsidRDefault="00B50F14" w:rsidP="006761F9">
      <w:pPr>
        <w:spacing w:line="276" w:lineRule="auto"/>
        <w:ind w:right="-159"/>
        <w:rPr>
          <w:rFonts w:ascii="Century Gothic" w:eastAsia="Palatino Linotype" w:hAnsi="Century Gothic"/>
          <w:sz w:val="24"/>
          <w:szCs w:val="24"/>
        </w:rPr>
      </w:pPr>
      <w:r w:rsidRPr="006761F9">
        <w:rPr>
          <w:rFonts w:ascii="Century Gothic" w:eastAsia="Palatino Linotype" w:hAnsi="Century Gothic"/>
          <w:sz w:val="24"/>
          <w:szCs w:val="24"/>
        </w:rPr>
        <w:t>From:</w:t>
      </w:r>
    </w:p>
    <w:p w14:paraId="7D4A4F77" w14:textId="77777777" w:rsidR="00B50F14" w:rsidRPr="00D92440" w:rsidRDefault="00B50F14" w:rsidP="006761F9">
      <w:pPr>
        <w:spacing w:line="276" w:lineRule="auto"/>
        <w:ind w:right="-159"/>
        <w:rPr>
          <w:rFonts w:ascii="Century Gothic" w:eastAsia="Palatino Linotype" w:hAnsi="Century Gothic"/>
          <w:bCs/>
          <w:sz w:val="24"/>
          <w:szCs w:val="24"/>
        </w:rPr>
      </w:pPr>
      <w:r w:rsidRPr="00D92440">
        <w:rPr>
          <w:rFonts w:ascii="Century Gothic" w:eastAsia="Palatino Linotype" w:hAnsi="Century Gothic"/>
          <w:bCs/>
          <w:sz w:val="24"/>
          <w:szCs w:val="24"/>
        </w:rPr>
        <w:t>Peter A. Kramer</w:t>
      </w:r>
    </w:p>
    <w:p w14:paraId="26D7709C" w14:textId="77777777" w:rsidR="00B50F14" w:rsidRPr="006761F9" w:rsidRDefault="00B50F14" w:rsidP="006761F9">
      <w:pPr>
        <w:spacing w:line="276" w:lineRule="auto"/>
        <w:ind w:right="-159"/>
        <w:rPr>
          <w:rFonts w:ascii="Century Gothic" w:eastAsia="Palatino Linotype" w:hAnsi="Century Gothic"/>
          <w:sz w:val="24"/>
          <w:szCs w:val="24"/>
        </w:rPr>
      </w:pPr>
      <w:r w:rsidRPr="006761F9">
        <w:rPr>
          <w:rFonts w:ascii="Century Gothic" w:eastAsia="Palatino Linotype" w:hAnsi="Century Gothic"/>
          <w:sz w:val="24"/>
          <w:szCs w:val="24"/>
        </w:rPr>
        <w:t>March 24, 20</w:t>
      </w:r>
      <w:r w:rsidR="006761F9" w:rsidRPr="006761F9">
        <w:rPr>
          <w:rFonts w:ascii="Century Gothic" w:eastAsia="Palatino Linotype" w:hAnsi="Century Gothic"/>
          <w:sz w:val="24"/>
          <w:szCs w:val="24"/>
        </w:rPr>
        <w:t>XX</w:t>
      </w:r>
    </w:p>
    <w:p w14:paraId="3207C533" w14:textId="77777777" w:rsidR="00B50F14" w:rsidRPr="006761F9" w:rsidRDefault="00B50F14" w:rsidP="006761F9">
      <w:pPr>
        <w:spacing w:line="276" w:lineRule="auto"/>
        <w:rPr>
          <w:rFonts w:ascii="Century Gothic" w:eastAsia="Times New Roman" w:hAnsi="Century Gothic"/>
          <w:sz w:val="24"/>
          <w:szCs w:val="24"/>
        </w:rPr>
      </w:pPr>
    </w:p>
    <w:p w14:paraId="6F24F5AA" w14:textId="77777777" w:rsidR="00B50F14" w:rsidRPr="00D92440" w:rsidRDefault="00B50F14" w:rsidP="006761F9">
      <w:pPr>
        <w:spacing w:line="276" w:lineRule="auto"/>
        <w:rPr>
          <w:rFonts w:ascii="Century Gothic" w:eastAsia="Palatino Linotype" w:hAnsi="Century Gothic"/>
          <w:b/>
          <w:sz w:val="28"/>
          <w:szCs w:val="28"/>
        </w:rPr>
      </w:pPr>
      <w:r w:rsidRPr="00D92440">
        <w:rPr>
          <w:rFonts w:ascii="Century Gothic" w:eastAsia="Palatino Linotype" w:hAnsi="Century Gothic"/>
          <w:b/>
          <w:sz w:val="28"/>
          <w:szCs w:val="28"/>
        </w:rPr>
        <w:t>Proposal</w:t>
      </w:r>
    </w:p>
    <w:p w14:paraId="03102343" w14:textId="77777777" w:rsidR="00B50F14" w:rsidRPr="00D856B3" w:rsidRDefault="00B50F14" w:rsidP="00D92440">
      <w:pPr>
        <w:numPr>
          <w:ilvl w:val="0"/>
          <w:numId w:val="13"/>
        </w:numPr>
        <w:spacing w:line="276" w:lineRule="auto"/>
        <w:ind w:right="780"/>
        <w:rPr>
          <w:rFonts w:ascii="Century Gothic" w:eastAsia="Palatino Linotype" w:hAnsi="Century Gothic"/>
          <w:sz w:val="24"/>
          <w:szCs w:val="24"/>
        </w:rPr>
      </w:pPr>
      <w:r w:rsidRPr="006761F9">
        <w:rPr>
          <w:rFonts w:ascii="Century Gothic" w:eastAsia="Palatino Linotype" w:hAnsi="Century Gothic"/>
          <w:sz w:val="24"/>
          <w:szCs w:val="24"/>
        </w:rPr>
        <w:t xml:space="preserve">This proposal will provide a vision for the position of </w:t>
      </w:r>
      <w:r w:rsidRPr="00D856B3">
        <w:rPr>
          <w:rFonts w:ascii="Century Gothic" w:eastAsia="Palatino Linotype" w:hAnsi="Century Gothic"/>
          <w:sz w:val="24"/>
          <w:szCs w:val="24"/>
        </w:rPr>
        <w:t>Marketing Manager</w:t>
      </w:r>
      <w:r w:rsidRPr="006761F9">
        <w:rPr>
          <w:rFonts w:ascii="Century Gothic" w:eastAsia="Palatino Linotype" w:hAnsi="Century Gothic"/>
          <w:sz w:val="24"/>
          <w:szCs w:val="24"/>
        </w:rPr>
        <w:t>. My continuing objective will be to parallel Pearl Izumi’s corporate mission and vision.</w:t>
      </w:r>
    </w:p>
    <w:p w14:paraId="1D2562D6" w14:textId="77777777" w:rsidR="00B50F14" w:rsidRPr="006761F9" w:rsidRDefault="00B50F14" w:rsidP="00D92440">
      <w:pPr>
        <w:numPr>
          <w:ilvl w:val="0"/>
          <w:numId w:val="13"/>
        </w:numPr>
        <w:spacing w:line="276" w:lineRule="auto"/>
        <w:ind w:right="20"/>
        <w:rPr>
          <w:rFonts w:ascii="Century Gothic" w:eastAsia="Palatino Linotype" w:hAnsi="Century Gothic"/>
          <w:sz w:val="24"/>
          <w:szCs w:val="24"/>
        </w:rPr>
      </w:pPr>
      <w:r w:rsidRPr="006761F9">
        <w:rPr>
          <w:rFonts w:ascii="Century Gothic" w:eastAsia="Palatino Linotype" w:hAnsi="Century Gothic"/>
          <w:sz w:val="24"/>
          <w:szCs w:val="24"/>
        </w:rPr>
        <w:t>My strong classical marketing background, creative instincts, and proven record will be a successful fusion to your performance apparel and footwear objectives! Having enjoyed your products for years, it would be a true pleasure to be a part of the Pearl Izumi team!</w:t>
      </w:r>
    </w:p>
    <w:p w14:paraId="3E4D66A3" w14:textId="77777777" w:rsidR="00B50F14" w:rsidRPr="006761F9" w:rsidRDefault="00B50F14" w:rsidP="006761F9">
      <w:pPr>
        <w:spacing w:line="276" w:lineRule="auto"/>
        <w:rPr>
          <w:rFonts w:ascii="Century Gothic" w:eastAsia="Times New Roman" w:hAnsi="Century Gothic"/>
          <w:sz w:val="24"/>
          <w:szCs w:val="24"/>
        </w:rPr>
      </w:pPr>
    </w:p>
    <w:p w14:paraId="3A676337" w14:textId="77777777" w:rsidR="00B50F14" w:rsidRPr="00D92440" w:rsidRDefault="00B50F14" w:rsidP="006761F9">
      <w:pPr>
        <w:spacing w:line="276" w:lineRule="auto"/>
        <w:rPr>
          <w:rFonts w:ascii="Century Gothic" w:eastAsia="Palatino Linotype" w:hAnsi="Century Gothic"/>
          <w:b/>
          <w:sz w:val="28"/>
          <w:szCs w:val="28"/>
        </w:rPr>
      </w:pPr>
      <w:r w:rsidRPr="00D92440">
        <w:rPr>
          <w:rFonts w:ascii="Century Gothic" w:eastAsia="Palatino Linotype" w:hAnsi="Century Gothic"/>
          <w:b/>
          <w:sz w:val="28"/>
          <w:szCs w:val="28"/>
        </w:rPr>
        <w:t>Position Objectives</w:t>
      </w:r>
    </w:p>
    <w:p w14:paraId="202FD834" w14:textId="77777777" w:rsidR="00B50F14" w:rsidRPr="006761F9" w:rsidRDefault="00B50F14" w:rsidP="00D92440">
      <w:pPr>
        <w:numPr>
          <w:ilvl w:val="0"/>
          <w:numId w:val="14"/>
        </w:numPr>
        <w:spacing w:line="276" w:lineRule="auto"/>
        <w:ind w:right="300"/>
        <w:rPr>
          <w:rFonts w:ascii="Century Gothic" w:eastAsia="Palatino Linotype" w:hAnsi="Century Gothic"/>
          <w:sz w:val="24"/>
          <w:szCs w:val="24"/>
        </w:rPr>
      </w:pPr>
      <w:r w:rsidRPr="006761F9">
        <w:rPr>
          <w:rFonts w:ascii="Century Gothic" w:eastAsia="Palatino Linotype" w:hAnsi="Century Gothic"/>
          <w:sz w:val="24"/>
          <w:szCs w:val="24"/>
        </w:rPr>
        <w:t>To develop, implement, and maintain marketing and sales programs that contribute to Pearl Izumi’s growth and profit objectives. To strengthen brand positioning, equity, distribution, revenue, competitiveness, and profitability. To innovate, to create, to become the brand champion.</w:t>
      </w:r>
    </w:p>
    <w:p w14:paraId="66860B32" w14:textId="77777777" w:rsidR="00B50F14" w:rsidRPr="006761F9" w:rsidRDefault="00B50F14" w:rsidP="006761F9">
      <w:pPr>
        <w:spacing w:line="276" w:lineRule="auto"/>
        <w:rPr>
          <w:rFonts w:ascii="Century Gothic" w:eastAsia="Times New Roman" w:hAnsi="Century Gothic"/>
          <w:sz w:val="24"/>
          <w:szCs w:val="24"/>
        </w:rPr>
      </w:pPr>
    </w:p>
    <w:p w14:paraId="3F6861DE" w14:textId="77777777" w:rsidR="00B50F14" w:rsidRPr="006761F9" w:rsidRDefault="00B50F14" w:rsidP="00D92440">
      <w:pPr>
        <w:numPr>
          <w:ilvl w:val="0"/>
          <w:numId w:val="14"/>
        </w:numPr>
        <w:spacing w:line="276" w:lineRule="auto"/>
        <w:rPr>
          <w:rFonts w:ascii="Century Gothic" w:eastAsia="Palatino Linotype" w:hAnsi="Century Gothic"/>
          <w:sz w:val="24"/>
          <w:szCs w:val="24"/>
        </w:rPr>
      </w:pPr>
      <w:r w:rsidRPr="006761F9">
        <w:rPr>
          <w:rFonts w:ascii="Century Gothic" w:eastAsia="Palatino Linotype" w:hAnsi="Century Gothic"/>
          <w:sz w:val="24"/>
          <w:szCs w:val="24"/>
        </w:rPr>
        <w:t>The following key product areas will be managed to the highest standards and addressed in greater detail within this proposal:</w:t>
      </w:r>
    </w:p>
    <w:p w14:paraId="227F6049" w14:textId="77777777" w:rsidR="00B50F14" w:rsidRPr="00B57CF1" w:rsidRDefault="00B50F14" w:rsidP="006761F9">
      <w:pPr>
        <w:spacing w:line="276" w:lineRule="auto"/>
        <w:rPr>
          <w:rFonts w:ascii="Century Gothic" w:eastAsia="Times New Roman" w:hAnsi="Century Gothic"/>
          <w:sz w:val="8"/>
          <w:szCs w:val="8"/>
        </w:rPr>
      </w:pPr>
    </w:p>
    <w:tbl>
      <w:tblPr>
        <w:tblW w:w="5000" w:type="pct"/>
        <w:tblInd w:w="810" w:type="dxa"/>
        <w:tblCellMar>
          <w:left w:w="0" w:type="dxa"/>
          <w:right w:w="0" w:type="dxa"/>
        </w:tblCellMar>
        <w:tblLook w:val="0000" w:firstRow="0" w:lastRow="0" w:firstColumn="0" w:lastColumn="0" w:noHBand="0" w:noVBand="0"/>
      </w:tblPr>
      <w:tblGrid>
        <w:gridCol w:w="4112"/>
        <w:gridCol w:w="5608"/>
      </w:tblGrid>
      <w:tr w:rsidR="00B57CF1" w:rsidRPr="00D92440" w14:paraId="1673225E" w14:textId="77777777" w:rsidTr="00B57CF1">
        <w:trPr>
          <w:trHeight w:val="397"/>
        </w:trPr>
        <w:tc>
          <w:tcPr>
            <w:tcW w:w="2115" w:type="pct"/>
            <w:shd w:val="clear" w:color="auto" w:fill="auto"/>
            <w:vAlign w:val="bottom"/>
          </w:tcPr>
          <w:p w14:paraId="0B9D93CF" w14:textId="7CD95AB3" w:rsidR="00B57CF1" w:rsidRPr="00D92440" w:rsidRDefault="00B57CF1" w:rsidP="00B57CF1">
            <w:pPr>
              <w:numPr>
                <w:ilvl w:val="0"/>
                <w:numId w:val="15"/>
              </w:numPr>
              <w:rPr>
                <w:rFonts w:ascii="Century Gothic" w:hAnsi="Century Gothic"/>
                <w:sz w:val="24"/>
                <w:szCs w:val="24"/>
              </w:rPr>
            </w:pPr>
            <w:r w:rsidRPr="00D92440">
              <w:rPr>
                <w:rFonts w:ascii="Century Gothic" w:hAnsi="Century Gothic"/>
                <w:sz w:val="24"/>
                <w:szCs w:val="24"/>
              </w:rPr>
              <w:t>Pricing</w:t>
            </w:r>
          </w:p>
        </w:tc>
        <w:tc>
          <w:tcPr>
            <w:tcW w:w="2885" w:type="pct"/>
            <w:shd w:val="clear" w:color="auto" w:fill="auto"/>
            <w:vAlign w:val="bottom"/>
          </w:tcPr>
          <w:p w14:paraId="193EBA05" w14:textId="2C15F05F" w:rsidR="00B57CF1" w:rsidRPr="00D92440" w:rsidRDefault="00B57CF1" w:rsidP="00B57CF1">
            <w:pPr>
              <w:numPr>
                <w:ilvl w:val="0"/>
                <w:numId w:val="15"/>
              </w:numPr>
              <w:rPr>
                <w:rFonts w:ascii="Century Gothic" w:hAnsi="Century Gothic"/>
                <w:sz w:val="24"/>
                <w:szCs w:val="24"/>
              </w:rPr>
            </w:pPr>
            <w:r w:rsidRPr="00D92440">
              <w:rPr>
                <w:rFonts w:ascii="Century Gothic" w:hAnsi="Century Gothic"/>
                <w:sz w:val="24"/>
                <w:szCs w:val="24"/>
              </w:rPr>
              <w:t>Promotion</w:t>
            </w:r>
          </w:p>
        </w:tc>
      </w:tr>
      <w:tr w:rsidR="00B57CF1" w:rsidRPr="00D92440" w14:paraId="1E03391A" w14:textId="77777777" w:rsidTr="00B57CF1">
        <w:trPr>
          <w:trHeight w:val="397"/>
        </w:trPr>
        <w:tc>
          <w:tcPr>
            <w:tcW w:w="2115" w:type="pct"/>
            <w:shd w:val="clear" w:color="auto" w:fill="auto"/>
            <w:vAlign w:val="bottom"/>
          </w:tcPr>
          <w:p w14:paraId="59FA2DBD" w14:textId="034FB8E9" w:rsidR="00B57CF1" w:rsidRPr="00D92440" w:rsidRDefault="00B57CF1" w:rsidP="00B57CF1">
            <w:pPr>
              <w:numPr>
                <w:ilvl w:val="0"/>
                <w:numId w:val="15"/>
              </w:numPr>
              <w:rPr>
                <w:rFonts w:ascii="Century Gothic" w:hAnsi="Century Gothic"/>
                <w:sz w:val="24"/>
                <w:szCs w:val="24"/>
              </w:rPr>
            </w:pPr>
            <w:r w:rsidRPr="00D92440">
              <w:rPr>
                <w:rFonts w:ascii="Century Gothic" w:hAnsi="Century Gothic"/>
                <w:sz w:val="24"/>
                <w:szCs w:val="24"/>
              </w:rPr>
              <w:t>Distribution</w:t>
            </w:r>
          </w:p>
        </w:tc>
        <w:tc>
          <w:tcPr>
            <w:tcW w:w="2885" w:type="pct"/>
            <w:shd w:val="clear" w:color="auto" w:fill="auto"/>
            <w:vAlign w:val="bottom"/>
          </w:tcPr>
          <w:p w14:paraId="03097CBE" w14:textId="1C8BCA8F" w:rsidR="00B57CF1" w:rsidRPr="00D92440" w:rsidRDefault="00B57CF1" w:rsidP="00B57CF1">
            <w:pPr>
              <w:numPr>
                <w:ilvl w:val="0"/>
                <w:numId w:val="15"/>
              </w:numPr>
              <w:rPr>
                <w:rFonts w:ascii="Century Gothic" w:hAnsi="Century Gothic"/>
                <w:sz w:val="24"/>
                <w:szCs w:val="24"/>
              </w:rPr>
            </w:pPr>
            <w:r w:rsidRPr="00D92440">
              <w:rPr>
                <w:rFonts w:ascii="Century Gothic" w:hAnsi="Century Gothic"/>
                <w:sz w:val="24"/>
                <w:szCs w:val="24"/>
              </w:rPr>
              <w:t>Planning</w:t>
            </w:r>
          </w:p>
        </w:tc>
      </w:tr>
      <w:tr w:rsidR="00B57CF1" w:rsidRPr="00D92440" w14:paraId="3028A696" w14:textId="77777777" w:rsidTr="00B57CF1">
        <w:trPr>
          <w:trHeight w:val="397"/>
        </w:trPr>
        <w:tc>
          <w:tcPr>
            <w:tcW w:w="2115" w:type="pct"/>
            <w:shd w:val="clear" w:color="auto" w:fill="auto"/>
            <w:vAlign w:val="bottom"/>
          </w:tcPr>
          <w:p w14:paraId="7CB25723" w14:textId="482A817B" w:rsidR="00B57CF1" w:rsidRPr="00D92440" w:rsidRDefault="00B57CF1" w:rsidP="00B57CF1">
            <w:pPr>
              <w:numPr>
                <w:ilvl w:val="0"/>
                <w:numId w:val="15"/>
              </w:numPr>
              <w:rPr>
                <w:rFonts w:ascii="Century Gothic" w:hAnsi="Century Gothic"/>
                <w:sz w:val="24"/>
                <w:szCs w:val="24"/>
              </w:rPr>
            </w:pPr>
            <w:r w:rsidRPr="00D92440">
              <w:rPr>
                <w:rFonts w:ascii="Century Gothic" w:hAnsi="Century Gothic"/>
                <w:sz w:val="24"/>
                <w:szCs w:val="24"/>
              </w:rPr>
              <w:t>Financial</w:t>
            </w:r>
          </w:p>
        </w:tc>
        <w:tc>
          <w:tcPr>
            <w:tcW w:w="2885" w:type="pct"/>
            <w:shd w:val="clear" w:color="auto" w:fill="auto"/>
            <w:vAlign w:val="bottom"/>
          </w:tcPr>
          <w:p w14:paraId="1FB65006" w14:textId="0249A34C" w:rsidR="00B57CF1" w:rsidRPr="00D92440" w:rsidRDefault="00B57CF1" w:rsidP="00B57CF1">
            <w:pPr>
              <w:numPr>
                <w:ilvl w:val="0"/>
                <w:numId w:val="15"/>
              </w:numPr>
              <w:rPr>
                <w:rFonts w:ascii="Century Gothic" w:hAnsi="Century Gothic"/>
                <w:sz w:val="24"/>
                <w:szCs w:val="24"/>
              </w:rPr>
            </w:pPr>
            <w:r w:rsidRPr="00D92440">
              <w:rPr>
                <w:rFonts w:ascii="Century Gothic" w:hAnsi="Century Gothic"/>
                <w:sz w:val="24"/>
                <w:szCs w:val="24"/>
              </w:rPr>
              <w:t>Sales / Customer / Retail Support</w:t>
            </w:r>
          </w:p>
        </w:tc>
      </w:tr>
      <w:tr w:rsidR="00B57CF1" w:rsidRPr="00D92440" w14:paraId="5C5E6568" w14:textId="77777777" w:rsidTr="00B57CF1">
        <w:trPr>
          <w:trHeight w:val="397"/>
        </w:trPr>
        <w:tc>
          <w:tcPr>
            <w:tcW w:w="2115" w:type="pct"/>
            <w:shd w:val="clear" w:color="auto" w:fill="auto"/>
            <w:vAlign w:val="bottom"/>
          </w:tcPr>
          <w:p w14:paraId="6CCFAE98" w14:textId="63D5D6D5" w:rsidR="00B57CF1" w:rsidRPr="00D92440" w:rsidRDefault="00B57CF1" w:rsidP="00B57CF1">
            <w:pPr>
              <w:numPr>
                <w:ilvl w:val="0"/>
                <w:numId w:val="15"/>
              </w:numPr>
              <w:rPr>
                <w:rFonts w:ascii="Century Gothic" w:hAnsi="Century Gothic"/>
                <w:sz w:val="24"/>
                <w:szCs w:val="24"/>
              </w:rPr>
            </w:pPr>
            <w:r w:rsidRPr="00D92440">
              <w:rPr>
                <w:rFonts w:ascii="Century Gothic" w:hAnsi="Century Gothic"/>
                <w:sz w:val="24"/>
                <w:szCs w:val="24"/>
              </w:rPr>
              <w:t>Product</w:t>
            </w:r>
          </w:p>
        </w:tc>
        <w:tc>
          <w:tcPr>
            <w:tcW w:w="2885" w:type="pct"/>
            <w:shd w:val="clear" w:color="auto" w:fill="auto"/>
            <w:vAlign w:val="bottom"/>
          </w:tcPr>
          <w:p w14:paraId="5AAA8FE0" w14:textId="12675B00" w:rsidR="00B57CF1" w:rsidRPr="00D92440" w:rsidRDefault="00B57CF1" w:rsidP="00B57CF1">
            <w:pPr>
              <w:numPr>
                <w:ilvl w:val="0"/>
                <w:numId w:val="15"/>
              </w:numPr>
              <w:rPr>
                <w:rFonts w:ascii="Century Gothic" w:hAnsi="Century Gothic"/>
                <w:sz w:val="24"/>
                <w:szCs w:val="24"/>
              </w:rPr>
            </w:pPr>
            <w:r w:rsidRPr="00D92440">
              <w:rPr>
                <w:rFonts w:ascii="Century Gothic" w:hAnsi="Century Gothic"/>
                <w:sz w:val="24"/>
                <w:szCs w:val="24"/>
              </w:rPr>
              <w:t>Communication</w:t>
            </w:r>
          </w:p>
        </w:tc>
      </w:tr>
      <w:tr w:rsidR="00B57CF1" w:rsidRPr="00D92440" w14:paraId="1D21B98A" w14:textId="77777777" w:rsidTr="00B57CF1">
        <w:trPr>
          <w:trHeight w:val="397"/>
        </w:trPr>
        <w:tc>
          <w:tcPr>
            <w:tcW w:w="5000" w:type="pct"/>
            <w:gridSpan w:val="2"/>
            <w:shd w:val="clear" w:color="auto" w:fill="auto"/>
            <w:vAlign w:val="bottom"/>
          </w:tcPr>
          <w:p w14:paraId="4BF1FA72" w14:textId="0EAFE808" w:rsidR="00B57CF1" w:rsidRPr="00D92440" w:rsidRDefault="00B57CF1" w:rsidP="00B57CF1">
            <w:pPr>
              <w:numPr>
                <w:ilvl w:val="0"/>
                <w:numId w:val="15"/>
              </w:numPr>
              <w:rPr>
                <w:rFonts w:ascii="Century Gothic" w:hAnsi="Century Gothic"/>
                <w:sz w:val="24"/>
                <w:szCs w:val="24"/>
              </w:rPr>
            </w:pPr>
            <w:r w:rsidRPr="00D92440">
              <w:rPr>
                <w:rFonts w:ascii="Century Gothic" w:hAnsi="Century Gothic"/>
                <w:sz w:val="24"/>
                <w:szCs w:val="24"/>
              </w:rPr>
              <w:t>Analysis</w:t>
            </w:r>
          </w:p>
        </w:tc>
      </w:tr>
    </w:tbl>
    <w:p w14:paraId="2F67AE60" w14:textId="77777777" w:rsidR="00B50F14" w:rsidRPr="006761F9" w:rsidRDefault="00B50F14" w:rsidP="006761F9">
      <w:pPr>
        <w:spacing w:line="276" w:lineRule="auto"/>
        <w:rPr>
          <w:rFonts w:ascii="Century Gothic" w:eastAsia="Times New Roman" w:hAnsi="Century Gothic"/>
          <w:sz w:val="24"/>
          <w:szCs w:val="24"/>
        </w:rPr>
        <w:sectPr w:rsidR="00B50F14" w:rsidRPr="006761F9" w:rsidSect="00D856B3">
          <w:footerReference w:type="default" r:id="rId7"/>
          <w:pgSz w:w="12240" w:h="15840"/>
          <w:pgMar w:top="1440" w:right="1080" w:bottom="1440" w:left="1080" w:header="720" w:footer="720" w:gutter="0"/>
          <w:cols w:space="0" w:equalWidth="0">
            <w:col w:w="9720"/>
          </w:cols>
          <w:docGrid w:linePitch="360"/>
        </w:sectPr>
      </w:pPr>
    </w:p>
    <w:p w14:paraId="37995352" w14:textId="77777777" w:rsidR="00B50F14" w:rsidRPr="006761F9" w:rsidRDefault="00B50F14" w:rsidP="006761F9">
      <w:pPr>
        <w:spacing w:line="276" w:lineRule="auto"/>
        <w:rPr>
          <w:rFonts w:ascii="Century Gothic" w:eastAsia="Palatino Linotype" w:hAnsi="Century Gothic"/>
          <w:b/>
          <w:sz w:val="24"/>
          <w:szCs w:val="24"/>
        </w:rPr>
      </w:pPr>
      <w:bookmarkStart w:id="0" w:name="page2"/>
      <w:bookmarkEnd w:id="0"/>
      <w:r w:rsidRPr="006761F9">
        <w:rPr>
          <w:rFonts w:ascii="Century Gothic" w:eastAsia="Palatino Linotype" w:hAnsi="Century Gothic"/>
          <w:b/>
          <w:sz w:val="24"/>
          <w:szCs w:val="24"/>
        </w:rPr>
        <w:lastRenderedPageBreak/>
        <w:t>Marketing Action Plan:</w:t>
      </w:r>
    </w:p>
    <w:p w14:paraId="734A695E" w14:textId="77777777" w:rsidR="00B50F14" w:rsidRPr="006761F9" w:rsidRDefault="00B50F14" w:rsidP="00D92440">
      <w:pPr>
        <w:spacing w:line="276" w:lineRule="auto"/>
        <w:rPr>
          <w:rFonts w:ascii="Century Gothic" w:eastAsia="Palatino Linotype" w:hAnsi="Century Gothic"/>
          <w:b/>
          <w:sz w:val="24"/>
          <w:szCs w:val="24"/>
        </w:rPr>
      </w:pPr>
      <w:r w:rsidRPr="006761F9">
        <w:rPr>
          <w:rFonts w:ascii="Century Gothic" w:eastAsia="Palatino Linotype" w:hAnsi="Century Gothic"/>
          <w:b/>
          <w:sz w:val="24"/>
          <w:szCs w:val="24"/>
        </w:rPr>
        <w:t>Review • Assess • Prioritize • Recommend • Action • Ownership • Management</w:t>
      </w:r>
    </w:p>
    <w:p w14:paraId="08B92C38" w14:textId="77777777" w:rsidR="00B50F14" w:rsidRPr="006761F9" w:rsidRDefault="00B50F14" w:rsidP="006761F9">
      <w:pPr>
        <w:spacing w:line="276" w:lineRule="auto"/>
        <w:rPr>
          <w:rFonts w:ascii="Century Gothic" w:eastAsia="Times New Roman" w:hAnsi="Century Gothic"/>
          <w:sz w:val="24"/>
          <w:szCs w:val="24"/>
        </w:rPr>
      </w:pPr>
    </w:p>
    <w:p w14:paraId="42E21791" w14:textId="77777777" w:rsidR="00B50F14" w:rsidRPr="006761F9" w:rsidRDefault="00B50F14" w:rsidP="00B57CF1">
      <w:pPr>
        <w:spacing w:line="276" w:lineRule="auto"/>
        <w:ind w:right="60"/>
        <w:rPr>
          <w:rFonts w:ascii="Century Gothic" w:eastAsia="Palatino Linotype" w:hAnsi="Century Gothic"/>
          <w:sz w:val="24"/>
          <w:szCs w:val="24"/>
        </w:rPr>
      </w:pPr>
      <w:r w:rsidRPr="006761F9">
        <w:rPr>
          <w:rFonts w:ascii="Century Gothic" w:eastAsia="Palatino Linotype" w:hAnsi="Century Gothic"/>
          <w:sz w:val="24"/>
          <w:szCs w:val="24"/>
        </w:rPr>
        <w:t>A job offer from Pearl Izumi and my subsequent acceptance will initiate the 7</w:t>
      </w:r>
      <w:r w:rsidRPr="006761F9">
        <w:rPr>
          <w:rFonts w:ascii="Cambria Math" w:eastAsia="Palatino Linotype" w:hAnsi="Cambria Math" w:cs="Cambria Math"/>
          <w:sz w:val="24"/>
          <w:szCs w:val="24"/>
        </w:rPr>
        <w:t>‐</w:t>
      </w:r>
      <w:r w:rsidRPr="006761F9">
        <w:rPr>
          <w:rFonts w:ascii="Century Gothic" w:eastAsia="Palatino Linotype" w:hAnsi="Century Gothic"/>
          <w:sz w:val="24"/>
          <w:szCs w:val="24"/>
        </w:rPr>
        <w:t xml:space="preserve">point process listed above. I will engage in the following activities </w:t>
      </w:r>
      <w:r w:rsidR="00D856B3" w:rsidRPr="006761F9">
        <w:rPr>
          <w:rFonts w:ascii="Century Gothic" w:eastAsia="Palatino Linotype" w:hAnsi="Century Gothic"/>
          <w:sz w:val="24"/>
          <w:szCs w:val="24"/>
        </w:rPr>
        <w:t>to</w:t>
      </w:r>
      <w:r w:rsidRPr="006761F9">
        <w:rPr>
          <w:rFonts w:ascii="Century Gothic" w:eastAsia="Palatino Linotype" w:hAnsi="Century Gothic"/>
          <w:sz w:val="24"/>
          <w:szCs w:val="24"/>
        </w:rPr>
        <w:t xml:space="preserve"> provide a direct relationship between my employment and profitable brand development. This Job Proposal is intended to highlight major job areas and is not inclusive of all that I will bring to Pearl Izumi. Naturally, my duties will adhere to your specific Job Description.</w:t>
      </w:r>
    </w:p>
    <w:p w14:paraId="76AEEA7E" w14:textId="77777777" w:rsidR="00B50F14" w:rsidRPr="006761F9" w:rsidRDefault="00B50F14" w:rsidP="006761F9">
      <w:pPr>
        <w:spacing w:line="276" w:lineRule="auto"/>
        <w:rPr>
          <w:rFonts w:ascii="Century Gothic" w:eastAsia="Times New Roman" w:hAnsi="Century Gothic"/>
          <w:sz w:val="24"/>
          <w:szCs w:val="24"/>
        </w:rPr>
      </w:pPr>
    </w:p>
    <w:p w14:paraId="2F66D54B" w14:textId="28E1EF61" w:rsidR="00B50F14" w:rsidRPr="00D92440" w:rsidRDefault="00B50F14" w:rsidP="006761F9">
      <w:pPr>
        <w:spacing w:line="276" w:lineRule="auto"/>
        <w:rPr>
          <w:rFonts w:ascii="Century Gothic" w:eastAsia="Palatino Linotype" w:hAnsi="Century Gothic"/>
          <w:b/>
          <w:sz w:val="24"/>
          <w:szCs w:val="24"/>
        </w:rPr>
      </w:pPr>
      <w:r w:rsidRPr="00D92440">
        <w:rPr>
          <w:rFonts w:ascii="Century Gothic" w:eastAsia="Palatino Linotype" w:hAnsi="Century Gothic"/>
          <w:b/>
          <w:sz w:val="24"/>
          <w:szCs w:val="24"/>
        </w:rPr>
        <w:t>Pricing</w:t>
      </w:r>
      <w:r w:rsidR="00D92440">
        <w:rPr>
          <w:rFonts w:ascii="Century Gothic" w:eastAsia="Palatino Linotype" w:hAnsi="Century Gothic"/>
          <w:b/>
          <w:sz w:val="24"/>
          <w:szCs w:val="24"/>
        </w:rPr>
        <w:t>:</w:t>
      </w:r>
    </w:p>
    <w:p w14:paraId="0F8CEB78" w14:textId="77777777" w:rsidR="00B50F14" w:rsidRPr="00D856B3" w:rsidRDefault="00B50F14" w:rsidP="006761F9">
      <w:pPr>
        <w:numPr>
          <w:ilvl w:val="0"/>
          <w:numId w:val="1"/>
        </w:numPr>
        <w:tabs>
          <w:tab w:val="left" w:pos="500"/>
        </w:tabs>
        <w:spacing w:line="276" w:lineRule="auto"/>
        <w:ind w:left="500" w:right="400" w:hanging="356"/>
        <w:rPr>
          <w:rFonts w:ascii="Century Gothic" w:eastAsia="Arial" w:hAnsi="Century Gothic"/>
          <w:sz w:val="24"/>
          <w:szCs w:val="24"/>
        </w:rPr>
      </w:pPr>
      <w:r w:rsidRPr="006761F9">
        <w:rPr>
          <w:rFonts w:ascii="Century Gothic" w:eastAsia="Palatino Linotype" w:hAnsi="Century Gothic"/>
          <w:sz w:val="24"/>
          <w:szCs w:val="24"/>
        </w:rPr>
        <w:t>Monitor and understand competitive pricing and recommend pricing actions that improve competitiveness while maintaining the brand strategy, profitability, and sales growth.</w:t>
      </w:r>
    </w:p>
    <w:p w14:paraId="2C3201A2" w14:textId="77777777" w:rsidR="00B50F14" w:rsidRPr="006761F9" w:rsidRDefault="00B50F14" w:rsidP="006761F9">
      <w:pPr>
        <w:numPr>
          <w:ilvl w:val="0"/>
          <w:numId w:val="1"/>
        </w:numPr>
        <w:tabs>
          <w:tab w:val="left" w:pos="500"/>
        </w:tabs>
        <w:spacing w:line="276" w:lineRule="auto"/>
        <w:ind w:left="500" w:right="140" w:hanging="356"/>
        <w:rPr>
          <w:rFonts w:ascii="Century Gothic" w:eastAsia="Arial" w:hAnsi="Century Gothic"/>
          <w:sz w:val="24"/>
          <w:szCs w:val="24"/>
        </w:rPr>
      </w:pPr>
      <w:r w:rsidRPr="006761F9">
        <w:rPr>
          <w:rFonts w:ascii="Century Gothic" w:eastAsia="Palatino Linotype" w:hAnsi="Century Gothic"/>
          <w:sz w:val="24"/>
          <w:szCs w:val="24"/>
        </w:rPr>
        <w:t>Maintain the product price list(s) and communicate changes to internal and external customers (company personnel and sales force).</w:t>
      </w:r>
    </w:p>
    <w:p w14:paraId="15756FAF" w14:textId="77777777" w:rsidR="00B50F14" w:rsidRPr="006761F9" w:rsidRDefault="00B50F14" w:rsidP="006761F9">
      <w:pPr>
        <w:spacing w:line="276" w:lineRule="auto"/>
        <w:rPr>
          <w:rFonts w:ascii="Century Gothic" w:eastAsia="Times New Roman" w:hAnsi="Century Gothic"/>
          <w:sz w:val="24"/>
          <w:szCs w:val="24"/>
        </w:rPr>
      </w:pPr>
    </w:p>
    <w:p w14:paraId="554A3928" w14:textId="7EA92271" w:rsidR="00B50F14" w:rsidRPr="00D92440" w:rsidRDefault="00B50F14" w:rsidP="006761F9">
      <w:pPr>
        <w:spacing w:line="276" w:lineRule="auto"/>
        <w:rPr>
          <w:rFonts w:ascii="Century Gothic" w:eastAsia="Palatino Linotype" w:hAnsi="Century Gothic"/>
          <w:b/>
          <w:sz w:val="24"/>
          <w:szCs w:val="24"/>
        </w:rPr>
      </w:pPr>
      <w:r w:rsidRPr="00D92440">
        <w:rPr>
          <w:rFonts w:ascii="Century Gothic" w:eastAsia="Palatino Linotype" w:hAnsi="Century Gothic"/>
          <w:b/>
          <w:sz w:val="24"/>
          <w:szCs w:val="24"/>
        </w:rPr>
        <w:t>Promotion</w:t>
      </w:r>
      <w:r w:rsidR="00D92440">
        <w:rPr>
          <w:rFonts w:ascii="Century Gothic" w:eastAsia="Palatino Linotype" w:hAnsi="Century Gothic"/>
          <w:b/>
          <w:sz w:val="24"/>
          <w:szCs w:val="24"/>
        </w:rPr>
        <w:t>:</w:t>
      </w:r>
    </w:p>
    <w:p w14:paraId="07CF6225" w14:textId="77777777" w:rsidR="00B50F14" w:rsidRPr="00D856B3" w:rsidRDefault="00B50F14" w:rsidP="006761F9">
      <w:pPr>
        <w:numPr>
          <w:ilvl w:val="0"/>
          <w:numId w:val="2"/>
        </w:numPr>
        <w:tabs>
          <w:tab w:val="left" w:pos="500"/>
        </w:tabs>
        <w:spacing w:line="276" w:lineRule="auto"/>
        <w:ind w:left="500" w:right="520" w:hanging="356"/>
        <w:rPr>
          <w:rFonts w:ascii="Century Gothic" w:eastAsia="Arial" w:hAnsi="Century Gothic"/>
          <w:sz w:val="24"/>
          <w:szCs w:val="24"/>
        </w:rPr>
      </w:pPr>
      <w:r w:rsidRPr="006761F9">
        <w:rPr>
          <w:rFonts w:ascii="Century Gothic" w:eastAsia="Palatino Linotype" w:hAnsi="Century Gothic"/>
          <w:sz w:val="24"/>
          <w:szCs w:val="24"/>
        </w:rPr>
        <w:t>Create and execute consumer and / or trade programs to achieve marketing plan objectives. This process will be managed appropriately via planning and EBIT analysis. Liaison with promotion agency if applicable.</w:t>
      </w:r>
    </w:p>
    <w:p w14:paraId="39F4D133" w14:textId="77777777" w:rsidR="00B50F14" w:rsidRPr="006761F9" w:rsidRDefault="00B50F14" w:rsidP="006761F9">
      <w:pPr>
        <w:numPr>
          <w:ilvl w:val="0"/>
          <w:numId w:val="2"/>
        </w:numPr>
        <w:tabs>
          <w:tab w:val="left" w:pos="500"/>
        </w:tabs>
        <w:spacing w:line="276" w:lineRule="auto"/>
        <w:ind w:left="500" w:right="580" w:hanging="356"/>
        <w:rPr>
          <w:rFonts w:ascii="Century Gothic" w:eastAsia="Arial" w:hAnsi="Century Gothic"/>
          <w:sz w:val="24"/>
          <w:szCs w:val="24"/>
        </w:rPr>
      </w:pPr>
      <w:r w:rsidRPr="006761F9">
        <w:rPr>
          <w:rFonts w:ascii="Century Gothic" w:eastAsia="Palatino Linotype" w:hAnsi="Century Gothic"/>
          <w:sz w:val="24"/>
          <w:szCs w:val="24"/>
        </w:rPr>
        <w:t>The development, production, and distribution of promotional materials will be effectively managed.</w:t>
      </w:r>
    </w:p>
    <w:p w14:paraId="000A6E5E" w14:textId="77777777" w:rsidR="00B50F14" w:rsidRPr="006761F9" w:rsidRDefault="00B50F14" w:rsidP="006761F9">
      <w:pPr>
        <w:spacing w:line="276" w:lineRule="auto"/>
        <w:rPr>
          <w:rFonts w:ascii="Century Gothic" w:eastAsia="Times New Roman" w:hAnsi="Century Gothic"/>
          <w:sz w:val="24"/>
          <w:szCs w:val="24"/>
        </w:rPr>
      </w:pPr>
    </w:p>
    <w:p w14:paraId="2B38C1A6" w14:textId="399B50D2" w:rsidR="00B50F14" w:rsidRPr="00D92440" w:rsidRDefault="00B50F14" w:rsidP="006761F9">
      <w:pPr>
        <w:spacing w:line="276" w:lineRule="auto"/>
        <w:rPr>
          <w:rFonts w:ascii="Century Gothic" w:eastAsia="Palatino Linotype" w:hAnsi="Century Gothic"/>
          <w:b/>
          <w:sz w:val="24"/>
          <w:szCs w:val="24"/>
        </w:rPr>
      </w:pPr>
      <w:r w:rsidRPr="00D92440">
        <w:rPr>
          <w:rFonts w:ascii="Century Gothic" w:eastAsia="Palatino Linotype" w:hAnsi="Century Gothic"/>
          <w:b/>
          <w:sz w:val="24"/>
          <w:szCs w:val="24"/>
        </w:rPr>
        <w:t>Product</w:t>
      </w:r>
      <w:r w:rsidR="00D92440">
        <w:rPr>
          <w:rFonts w:ascii="Century Gothic" w:eastAsia="Palatino Linotype" w:hAnsi="Century Gothic"/>
          <w:b/>
          <w:sz w:val="24"/>
          <w:szCs w:val="24"/>
        </w:rPr>
        <w:t>:</w:t>
      </w:r>
    </w:p>
    <w:p w14:paraId="64A95A2F" w14:textId="77777777" w:rsidR="00B50F14" w:rsidRPr="00D856B3" w:rsidRDefault="00B50F14" w:rsidP="006761F9">
      <w:pPr>
        <w:numPr>
          <w:ilvl w:val="0"/>
          <w:numId w:val="3"/>
        </w:numPr>
        <w:tabs>
          <w:tab w:val="left" w:pos="500"/>
        </w:tabs>
        <w:spacing w:line="276" w:lineRule="auto"/>
        <w:ind w:left="500" w:hanging="356"/>
        <w:rPr>
          <w:rFonts w:ascii="Century Gothic" w:eastAsia="Arial" w:hAnsi="Century Gothic"/>
          <w:sz w:val="24"/>
          <w:szCs w:val="24"/>
        </w:rPr>
      </w:pPr>
      <w:r w:rsidRPr="006761F9">
        <w:rPr>
          <w:rFonts w:ascii="Century Gothic" w:eastAsia="Palatino Linotype" w:hAnsi="Century Gothic"/>
          <w:sz w:val="24"/>
          <w:szCs w:val="24"/>
        </w:rPr>
        <w:t>Assess how the product (packaging appeal, quality, etc.) compares to the competition and make recommendations as necessary. All packaging related projects will be managed effectively including photo shoots, etc. Legal and regulatory compliance will be verified.</w:t>
      </w:r>
    </w:p>
    <w:p w14:paraId="4FF597A9" w14:textId="77777777" w:rsidR="00B50F14" w:rsidRPr="00D856B3" w:rsidRDefault="00B50F14" w:rsidP="006761F9">
      <w:pPr>
        <w:numPr>
          <w:ilvl w:val="0"/>
          <w:numId w:val="3"/>
        </w:numPr>
        <w:tabs>
          <w:tab w:val="left" w:pos="500"/>
        </w:tabs>
        <w:spacing w:line="276" w:lineRule="auto"/>
        <w:ind w:left="500" w:right="460" w:hanging="356"/>
        <w:rPr>
          <w:rFonts w:ascii="Century Gothic" w:eastAsia="Arial" w:hAnsi="Century Gothic"/>
          <w:sz w:val="24"/>
          <w:szCs w:val="24"/>
        </w:rPr>
      </w:pPr>
      <w:r w:rsidRPr="006761F9">
        <w:rPr>
          <w:rFonts w:ascii="Century Gothic" w:eastAsia="Palatino Linotype" w:hAnsi="Century Gothic"/>
          <w:sz w:val="24"/>
          <w:szCs w:val="24"/>
        </w:rPr>
        <w:t>Monitor the marketplace for new products and competitive threats and make recommendations as necessary. New product development and launches will be administered to provide maximum results.</w:t>
      </w:r>
    </w:p>
    <w:p w14:paraId="1BC81F64" w14:textId="77777777" w:rsidR="00B50F14" w:rsidRPr="006761F9" w:rsidRDefault="00B50F14" w:rsidP="006761F9">
      <w:pPr>
        <w:numPr>
          <w:ilvl w:val="0"/>
          <w:numId w:val="3"/>
        </w:numPr>
        <w:tabs>
          <w:tab w:val="left" w:pos="500"/>
        </w:tabs>
        <w:spacing w:line="276" w:lineRule="auto"/>
        <w:ind w:left="500" w:right="1000" w:hanging="356"/>
        <w:rPr>
          <w:rFonts w:ascii="Century Gothic" w:eastAsia="Arial" w:hAnsi="Century Gothic"/>
          <w:sz w:val="24"/>
          <w:szCs w:val="24"/>
        </w:rPr>
      </w:pPr>
      <w:r w:rsidRPr="006761F9">
        <w:rPr>
          <w:rFonts w:ascii="Century Gothic" w:eastAsia="Palatino Linotype" w:hAnsi="Century Gothic"/>
          <w:sz w:val="24"/>
          <w:szCs w:val="24"/>
        </w:rPr>
        <w:t>Internal product issues will be managed effectively (packaging, quality, and production).</w:t>
      </w:r>
    </w:p>
    <w:p w14:paraId="6768EF81" w14:textId="77777777" w:rsidR="00B50F14" w:rsidRPr="006761F9" w:rsidRDefault="00B50F14" w:rsidP="006761F9">
      <w:pPr>
        <w:spacing w:line="276" w:lineRule="auto"/>
        <w:rPr>
          <w:rFonts w:ascii="Century Gothic" w:eastAsia="Times New Roman" w:hAnsi="Century Gothic"/>
          <w:sz w:val="24"/>
          <w:szCs w:val="24"/>
        </w:rPr>
      </w:pPr>
    </w:p>
    <w:p w14:paraId="3C15136D" w14:textId="096C3516" w:rsidR="00B50F14" w:rsidRPr="006761F9" w:rsidRDefault="00B50F14" w:rsidP="006761F9">
      <w:pPr>
        <w:spacing w:line="276" w:lineRule="auto"/>
        <w:rPr>
          <w:rFonts w:ascii="Century Gothic" w:eastAsia="Times New Roman" w:hAnsi="Century Gothic"/>
          <w:sz w:val="24"/>
          <w:szCs w:val="24"/>
        </w:rPr>
      </w:pPr>
      <w:r w:rsidRPr="00B57CF1">
        <w:rPr>
          <w:rFonts w:ascii="Century Gothic" w:eastAsia="Palatino Linotype" w:hAnsi="Century Gothic"/>
          <w:b/>
          <w:sz w:val="24"/>
          <w:szCs w:val="24"/>
        </w:rPr>
        <w:t>Distribution</w:t>
      </w:r>
    </w:p>
    <w:p w14:paraId="0F9720B5" w14:textId="77777777" w:rsidR="00B50F14" w:rsidRPr="00D856B3" w:rsidRDefault="00B50F14" w:rsidP="006761F9">
      <w:pPr>
        <w:numPr>
          <w:ilvl w:val="0"/>
          <w:numId w:val="4"/>
        </w:numPr>
        <w:tabs>
          <w:tab w:val="left" w:pos="500"/>
        </w:tabs>
        <w:spacing w:line="276" w:lineRule="auto"/>
        <w:ind w:left="500" w:hanging="356"/>
        <w:rPr>
          <w:rFonts w:ascii="Century Gothic" w:eastAsia="Arial" w:hAnsi="Century Gothic"/>
          <w:sz w:val="24"/>
          <w:szCs w:val="24"/>
        </w:rPr>
      </w:pPr>
      <w:r w:rsidRPr="006761F9">
        <w:rPr>
          <w:rFonts w:ascii="Century Gothic" w:eastAsia="Palatino Linotype" w:hAnsi="Century Gothic"/>
          <w:sz w:val="24"/>
          <w:szCs w:val="24"/>
        </w:rPr>
        <w:t>Channels of distribution will be analyzed for growth, development, or entry.</w:t>
      </w:r>
    </w:p>
    <w:p w14:paraId="33CE66A5" w14:textId="77777777" w:rsidR="00B50F14" w:rsidRPr="006761F9" w:rsidRDefault="00B50F14" w:rsidP="006761F9">
      <w:pPr>
        <w:numPr>
          <w:ilvl w:val="0"/>
          <w:numId w:val="4"/>
        </w:numPr>
        <w:tabs>
          <w:tab w:val="left" w:pos="500"/>
        </w:tabs>
        <w:spacing w:line="276" w:lineRule="auto"/>
        <w:ind w:left="500" w:right="600" w:hanging="356"/>
        <w:rPr>
          <w:rFonts w:ascii="Century Gothic" w:eastAsia="Arial" w:hAnsi="Century Gothic"/>
          <w:sz w:val="24"/>
          <w:szCs w:val="24"/>
        </w:rPr>
      </w:pPr>
      <w:r w:rsidRPr="006761F9">
        <w:rPr>
          <w:rFonts w:ascii="Century Gothic" w:eastAsia="Palatino Linotype" w:hAnsi="Century Gothic"/>
          <w:sz w:val="24"/>
          <w:szCs w:val="24"/>
        </w:rPr>
        <w:lastRenderedPageBreak/>
        <w:t>Marketing / product / promotion training will be provided to channel managers (brokers, sales managers, sales representatives, etc.).</w:t>
      </w:r>
    </w:p>
    <w:p w14:paraId="104485D6" w14:textId="77777777" w:rsidR="00B50F14" w:rsidRPr="006761F9" w:rsidRDefault="00B50F14" w:rsidP="006761F9">
      <w:pPr>
        <w:tabs>
          <w:tab w:val="left" w:pos="500"/>
        </w:tabs>
        <w:spacing w:line="276" w:lineRule="auto"/>
        <w:ind w:left="500" w:right="600" w:hanging="356"/>
        <w:rPr>
          <w:rFonts w:ascii="Century Gothic" w:eastAsia="Arial" w:hAnsi="Century Gothic"/>
          <w:sz w:val="24"/>
          <w:szCs w:val="24"/>
        </w:rPr>
        <w:sectPr w:rsidR="00B50F14" w:rsidRPr="006761F9" w:rsidSect="006761F9">
          <w:pgSz w:w="12240" w:h="15840"/>
          <w:pgMar w:top="1440" w:right="1080" w:bottom="1440" w:left="1080" w:header="0" w:footer="0" w:gutter="0"/>
          <w:cols w:space="0" w:equalWidth="0">
            <w:col w:w="9720"/>
          </w:cols>
          <w:docGrid w:linePitch="360"/>
        </w:sectPr>
      </w:pPr>
    </w:p>
    <w:p w14:paraId="2FCF1791" w14:textId="77777777" w:rsidR="00B50F14" w:rsidRPr="006761F9" w:rsidRDefault="00B50F14" w:rsidP="006761F9">
      <w:pPr>
        <w:spacing w:line="276" w:lineRule="auto"/>
        <w:rPr>
          <w:rFonts w:ascii="Century Gothic" w:eastAsia="Times New Roman" w:hAnsi="Century Gothic"/>
          <w:sz w:val="24"/>
          <w:szCs w:val="24"/>
        </w:rPr>
      </w:pPr>
    </w:p>
    <w:p w14:paraId="2F8FC8E0" w14:textId="173D5095" w:rsidR="00D856B3" w:rsidRPr="006761F9" w:rsidRDefault="00D856B3" w:rsidP="00D856B3">
      <w:pPr>
        <w:spacing w:line="276" w:lineRule="auto"/>
        <w:rPr>
          <w:rFonts w:ascii="Century Gothic" w:eastAsia="Times New Roman" w:hAnsi="Century Gothic"/>
          <w:sz w:val="24"/>
          <w:szCs w:val="24"/>
        </w:rPr>
      </w:pPr>
      <w:r w:rsidRPr="00B57CF1">
        <w:rPr>
          <w:rFonts w:ascii="Century Gothic" w:eastAsia="Palatino Linotype" w:hAnsi="Century Gothic"/>
          <w:b/>
          <w:sz w:val="24"/>
          <w:szCs w:val="24"/>
        </w:rPr>
        <w:t>Planning</w:t>
      </w:r>
    </w:p>
    <w:p w14:paraId="3A1A0E58" w14:textId="77777777" w:rsidR="00D856B3" w:rsidRPr="006761F9" w:rsidRDefault="00D856B3" w:rsidP="00D856B3">
      <w:pPr>
        <w:numPr>
          <w:ilvl w:val="0"/>
          <w:numId w:val="5"/>
        </w:numPr>
        <w:tabs>
          <w:tab w:val="left" w:pos="500"/>
        </w:tabs>
        <w:spacing w:line="276" w:lineRule="auto"/>
        <w:ind w:left="500" w:hanging="356"/>
        <w:rPr>
          <w:rFonts w:ascii="Century Gothic" w:eastAsia="Arial" w:hAnsi="Century Gothic"/>
          <w:sz w:val="24"/>
          <w:szCs w:val="24"/>
        </w:rPr>
      </w:pPr>
      <w:r w:rsidRPr="006761F9">
        <w:rPr>
          <w:rFonts w:ascii="Century Gothic" w:eastAsia="Palatino Linotype" w:hAnsi="Century Gothic"/>
          <w:sz w:val="24"/>
          <w:szCs w:val="24"/>
        </w:rPr>
        <w:t>Develop annual marketing plans including strategies and tactics.</w:t>
      </w:r>
    </w:p>
    <w:p w14:paraId="14A51F10" w14:textId="77777777" w:rsidR="00D856B3" w:rsidRPr="006761F9" w:rsidRDefault="00D856B3" w:rsidP="00D856B3">
      <w:pPr>
        <w:numPr>
          <w:ilvl w:val="0"/>
          <w:numId w:val="5"/>
        </w:numPr>
        <w:tabs>
          <w:tab w:val="left" w:pos="500"/>
        </w:tabs>
        <w:spacing w:line="276" w:lineRule="auto"/>
        <w:ind w:left="500" w:hanging="356"/>
        <w:rPr>
          <w:rFonts w:ascii="Century Gothic" w:eastAsia="Arial" w:hAnsi="Century Gothic"/>
          <w:sz w:val="24"/>
          <w:szCs w:val="24"/>
        </w:rPr>
      </w:pPr>
      <w:r w:rsidRPr="006761F9">
        <w:rPr>
          <w:rFonts w:ascii="Century Gothic" w:eastAsia="Palatino Linotype" w:hAnsi="Century Gothic"/>
          <w:sz w:val="24"/>
          <w:szCs w:val="24"/>
        </w:rPr>
        <w:t>Utilize business reviews, new item forecasts, and market research projects.</w:t>
      </w:r>
    </w:p>
    <w:p w14:paraId="1DA55B2B" w14:textId="77777777" w:rsidR="00D856B3" w:rsidRPr="006761F9" w:rsidRDefault="00D856B3" w:rsidP="00D856B3">
      <w:pPr>
        <w:numPr>
          <w:ilvl w:val="0"/>
          <w:numId w:val="5"/>
        </w:numPr>
        <w:tabs>
          <w:tab w:val="left" w:pos="500"/>
        </w:tabs>
        <w:spacing w:line="276" w:lineRule="auto"/>
        <w:ind w:left="500" w:hanging="356"/>
        <w:rPr>
          <w:rFonts w:ascii="Century Gothic" w:eastAsia="Arial" w:hAnsi="Century Gothic"/>
          <w:sz w:val="24"/>
          <w:szCs w:val="24"/>
        </w:rPr>
      </w:pPr>
      <w:r w:rsidRPr="006761F9">
        <w:rPr>
          <w:rFonts w:ascii="Century Gothic" w:eastAsia="Palatino Linotype" w:hAnsi="Century Gothic"/>
          <w:sz w:val="24"/>
          <w:szCs w:val="24"/>
        </w:rPr>
        <w:t>Coordinate trade show communications.</w:t>
      </w:r>
    </w:p>
    <w:p w14:paraId="6BA7367E" w14:textId="77777777" w:rsidR="00D856B3" w:rsidRPr="006761F9" w:rsidRDefault="00D856B3" w:rsidP="00D856B3">
      <w:pPr>
        <w:numPr>
          <w:ilvl w:val="0"/>
          <w:numId w:val="5"/>
        </w:numPr>
        <w:tabs>
          <w:tab w:val="left" w:pos="500"/>
        </w:tabs>
        <w:spacing w:line="276" w:lineRule="auto"/>
        <w:ind w:left="500" w:hanging="356"/>
        <w:rPr>
          <w:rFonts w:ascii="Century Gothic" w:eastAsia="Arial" w:hAnsi="Century Gothic"/>
          <w:sz w:val="24"/>
          <w:szCs w:val="24"/>
        </w:rPr>
      </w:pPr>
      <w:r w:rsidRPr="006761F9">
        <w:rPr>
          <w:rFonts w:ascii="Century Gothic" w:eastAsia="Palatino Linotype" w:hAnsi="Century Gothic"/>
          <w:sz w:val="24"/>
          <w:szCs w:val="24"/>
        </w:rPr>
        <w:t>Plan market and customer visits to achieve strategic category goals.</w:t>
      </w:r>
    </w:p>
    <w:p w14:paraId="08E2709F" w14:textId="77777777" w:rsidR="00D856B3" w:rsidRPr="006761F9" w:rsidRDefault="00D856B3" w:rsidP="00D856B3">
      <w:pPr>
        <w:spacing w:line="276" w:lineRule="auto"/>
        <w:rPr>
          <w:rFonts w:ascii="Century Gothic" w:eastAsia="Times New Roman" w:hAnsi="Century Gothic"/>
          <w:sz w:val="24"/>
          <w:szCs w:val="24"/>
        </w:rPr>
      </w:pPr>
    </w:p>
    <w:p w14:paraId="174F8E52" w14:textId="26491176" w:rsidR="00D856B3" w:rsidRPr="006761F9" w:rsidRDefault="00D856B3" w:rsidP="00D856B3">
      <w:pPr>
        <w:spacing w:line="276" w:lineRule="auto"/>
        <w:rPr>
          <w:rFonts w:ascii="Century Gothic" w:eastAsia="Times New Roman" w:hAnsi="Century Gothic"/>
          <w:sz w:val="24"/>
          <w:szCs w:val="24"/>
        </w:rPr>
      </w:pPr>
      <w:r w:rsidRPr="00B57CF1">
        <w:rPr>
          <w:rFonts w:ascii="Century Gothic" w:eastAsia="Palatino Linotype" w:hAnsi="Century Gothic"/>
          <w:b/>
          <w:sz w:val="24"/>
          <w:szCs w:val="24"/>
        </w:rPr>
        <w:t>Analysis</w:t>
      </w:r>
    </w:p>
    <w:p w14:paraId="6213A5D8" w14:textId="77777777" w:rsidR="00D856B3" w:rsidRPr="006761F9" w:rsidRDefault="00D856B3" w:rsidP="00D856B3">
      <w:pPr>
        <w:numPr>
          <w:ilvl w:val="0"/>
          <w:numId w:val="6"/>
        </w:numPr>
        <w:tabs>
          <w:tab w:val="left" w:pos="500"/>
        </w:tabs>
        <w:spacing w:line="276" w:lineRule="auto"/>
        <w:ind w:left="500" w:hanging="356"/>
        <w:rPr>
          <w:rFonts w:ascii="Century Gothic" w:eastAsia="Arial" w:hAnsi="Century Gothic"/>
          <w:sz w:val="24"/>
          <w:szCs w:val="24"/>
        </w:rPr>
      </w:pPr>
      <w:r w:rsidRPr="006761F9">
        <w:rPr>
          <w:rFonts w:ascii="Century Gothic" w:eastAsia="Palatino Linotype" w:hAnsi="Century Gothic"/>
          <w:sz w:val="24"/>
          <w:szCs w:val="24"/>
        </w:rPr>
        <w:t>Interpret, quantify, simplify, and disperse market research or syndicated data.</w:t>
      </w:r>
    </w:p>
    <w:p w14:paraId="26CE494E" w14:textId="77777777" w:rsidR="00D856B3" w:rsidRPr="00D856B3" w:rsidRDefault="00D856B3" w:rsidP="00D856B3">
      <w:pPr>
        <w:numPr>
          <w:ilvl w:val="0"/>
          <w:numId w:val="6"/>
        </w:numPr>
        <w:tabs>
          <w:tab w:val="left" w:pos="500"/>
        </w:tabs>
        <w:spacing w:line="276" w:lineRule="auto"/>
        <w:ind w:left="500" w:hanging="356"/>
        <w:rPr>
          <w:rFonts w:ascii="Century Gothic" w:eastAsia="Arial" w:hAnsi="Century Gothic"/>
          <w:sz w:val="24"/>
          <w:szCs w:val="24"/>
        </w:rPr>
      </w:pPr>
      <w:r w:rsidRPr="006761F9">
        <w:rPr>
          <w:rFonts w:ascii="Century Gothic" w:eastAsia="Palatino Linotype" w:hAnsi="Century Gothic"/>
          <w:sz w:val="24"/>
          <w:szCs w:val="24"/>
        </w:rPr>
        <w:t>Analyze and quantify new business opportunities.</w:t>
      </w:r>
    </w:p>
    <w:p w14:paraId="52DEF626" w14:textId="77777777" w:rsidR="00D856B3" w:rsidRPr="006761F9" w:rsidRDefault="00D856B3" w:rsidP="00D856B3">
      <w:pPr>
        <w:numPr>
          <w:ilvl w:val="0"/>
          <w:numId w:val="6"/>
        </w:numPr>
        <w:tabs>
          <w:tab w:val="left" w:pos="500"/>
        </w:tabs>
        <w:spacing w:line="276" w:lineRule="auto"/>
        <w:ind w:left="500" w:right="420" w:hanging="356"/>
        <w:rPr>
          <w:rFonts w:ascii="Century Gothic" w:eastAsia="Arial" w:hAnsi="Century Gothic"/>
          <w:sz w:val="24"/>
          <w:szCs w:val="24"/>
        </w:rPr>
      </w:pPr>
      <w:r w:rsidRPr="006761F9">
        <w:rPr>
          <w:rFonts w:ascii="Century Gothic" w:eastAsia="Palatino Linotype" w:hAnsi="Century Gothic"/>
          <w:sz w:val="24"/>
          <w:szCs w:val="24"/>
        </w:rPr>
        <w:t>Identify customer shortfalls, and brand sales performance vs. targeted budgets / forecasts.</w:t>
      </w:r>
    </w:p>
    <w:p w14:paraId="4E95EE37" w14:textId="77777777" w:rsidR="00D856B3" w:rsidRPr="006761F9" w:rsidRDefault="00D856B3" w:rsidP="00D856B3">
      <w:pPr>
        <w:spacing w:line="276" w:lineRule="auto"/>
        <w:rPr>
          <w:rFonts w:ascii="Century Gothic" w:eastAsia="Times New Roman" w:hAnsi="Century Gothic"/>
          <w:sz w:val="24"/>
          <w:szCs w:val="24"/>
        </w:rPr>
      </w:pPr>
    </w:p>
    <w:p w14:paraId="08EA0BC2" w14:textId="5C2FB195" w:rsidR="00D856B3" w:rsidRPr="00B57CF1" w:rsidRDefault="00D856B3" w:rsidP="00D856B3">
      <w:pPr>
        <w:spacing w:line="276" w:lineRule="auto"/>
        <w:rPr>
          <w:rFonts w:ascii="Century Gothic" w:eastAsia="Times New Roman" w:hAnsi="Century Gothic"/>
          <w:sz w:val="24"/>
          <w:szCs w:val="24"/>
        </w:rPr>
      </w:pPr>
      <w:r w:rsidRPr="00B57CF1">
        <w:rPr>
          <w:rFonts w:ascii="Century Gothic" w:eastAsia="Palatino Linotype" w:hAnsi="Century Gothic"/>
          <w:b/>
          <w:sz w:val="24"/>
          <w:szCs w:val="24"/>
        </w:rPr>
        <w:t>Financial</w:t>
      </w:r>
    </w:p>
    <w:p w14:paraId="15D1D032" w14:textId="77777777" w:rsidR="00D856B3" w:rsidRPr="006761F9" w:rsidRDefault="00D856B3" w:rsidP="00D856B3">
      <w:pPr>
        <w:numPr>
          <w:ilvl w:val="0"/>
          <w:numId w:val="7"/>
        </w:numPr>
        <w:tabs>
          <w:tab w:val="left" w:pos="500"/>
        </w:tabs>
        <w:spacing w:line="276" w:lineRule="auto"/>
        <w:ind w:left="500" w:hanging="356"/>
        <w:rPr>
          <w:rFonts w:ascii="Century Gothic" w:eastAsia="Arial" w:hAnsi="Century Gothic"/>
          <w:sz w:val="24"/>
          <w:szCs w:val="24"/>
        </w:rPr>
      </w:pPr>
      <w:r w:rsidRPr="006761F9">
        <w:rPr>
          <w:rFonts w:ascii="Century Gothic" w:eastAsia="Palatino Linotype" w:hAnsi="Century Gothic"/>
          <w:sz w:val="24"/>
          <w:szCs w:val="24"/>
        </w:rPr>
        <w:t>Analyze brand profit and loss statements; make recommendations as necessary.</w:t>
      </w:r>
    </w:p>
    <w:p w14:paraId="2D2CC2EA" w14:textId="77777777" w:rsidR="00D856B3" w:rsidRPr="006761F9" w:rsidRDefault="00D856B3" w:rsidP="00D856B3">
      <w:pPr>
        <w:numPr>
          <w:ilvl w:val="0"/>
          <w:numId w:val="7"/>
        </w:numPr>
        <w:tabs>
          <w:tab w:val="left" w:pos="500"/>
        </w:tabs>
        <w:spacing w:line="276" w:lineRule="auto"/>
        <w:ind w:left="500" w:hanging="356"/>
        <w:rPr>
          <w:rFonts w:ascii="Century Gothic" w:eastAsia="Arial" w:hAnsi="Century Gothic"/>
          <w:sz w:val="24"/>
          <w:szCs w:val="24"/>
        </w:rPr>
      </w:pPr>
      <w:r w:rsidRPr="006761F9">
        <w:rPr>
          <w:rFonts w:ascii="Century Gothic" w:eastAsia="Palatino Linotype" w:hAnsi="Century Gothic"/>
          <w:sz w:val="24"/>
          <w:szCs w:val="24"/>
        </w:rPr>
        <w:t>Develop and manage annual marketing budget.</w:t>
      </w:r>
    </w:p>
    <w:p w14:paraId="293E600E" w14:textId="77777777" w:rsidR="00D856B3" w:rsidRPr="006761F9" w:rsidRDefault="00D856B3" w:rsidP="00D856B3">
      <w:pPr>
        <w:numPr>
          <w:ilvl w:val="0"/>
          <w:numId w:val="7"/>
        </w:numPr>
        <w:tabs>
          <w:tab w:val="left" w:pos="500"/>
        </w:tabs>
        <w:spacing w:line="276" w:lineRule="auto"/>
        <w:ind w:left="500" w:hanging="356"/>
        <w:rPr>
          <w:rFonts w:ascii="Century Gothic" w:eastAsia="Arial" w:hAnsi="Century Gothic"/>
          <w:sz w:val="24"/>
          <w:szCs w:val="24"/>
        </w:rPr>
      </w:pPr>
      <w:r w:rsidRPr="006761F9">
        <w:rPr>
          <w:rFonts w:ascii="Century Gothic" w:eastAsia="Palatino Linotype" w:hAnsi="Century Gothic"/>
          <w:sz w:val="24"/>
          <w:szCs w:val="24"/>
        </w:rPr>
        <w:t>Meet and exceed annual volume and EBIT targets.</w:t>
      </w:r>
    </w:p>
    <w:p w14:paraId="58F7B2C8" w14:textId="77777777" w:rsidR="00D856B3" w:rsidRPr="006761F9" w:rsidRDefault="00D856B3" w:rsidP="00D856B3">
      <w:pPr>
        <w:spacing w:line="276" w:lineRule="auto"/>
        <w:rPr>
          <w:rFonts w:ascii="Century Gothic" w:eastAsia="Times New Roman" w:hAnsi="Century Gothic"/>
          <w:sz w:val="24"/>
          <w:szCs w:val="24"/>
        </w:rPr>
      </w:pPr>
    </w:p>
    <w:p w14:paraId="5AF5AEDC" w14:textId="2CBC998A" w:rsidR="00D856B3" w:rsidRPr="006761F9" w:rsidRDefault="00D856B3" w:rsidP="00D856B3">
      <w:pPr>
        <w:spacing w:line="276" w:lineRule="auto"/>
        <w:rPr>
          <w:rFonts w:ascii="Century Gothic" w:eastAsia="Times New Roman" w:hAnsi="Century Gothic"/>
          <w:sz w:val="24"/>
          <w:szCs w:val="24"/>
        </w:rPr>
      </w:pPr>
      <w:r w:rsidRPr="00B57CF1">
        <w:rPr>
          <w:rFonts w:ascii="Century Gothic" w:eastAsia="Palatino Linotype" w:hAnsi="Century Gothic"/>
          <w:b/>
          <w:sz w:val="24"/>
          <w:szCs w:val="24"/>
        </w:rPr>
        <w:t>Sales / Customer / Retail Support</w:t>
      </w:r>
    </w:p>
    <w:p w14:paraId="1E421B3F" w14:textId="2705B9B8" w:rsidR="00D856B3" w:rsidRPr="006761F9" w:rsidRDefault="00D856B3" w:rsidP="00D856B3">
      <w:pPr>
        <w:numPr>
          <w:ilvl w:val="0"/>
          <w:numId w:val="8"/>
        </w:numPr>
        <w:tabs>
          <w:tab w:val="left" w:pos="500"/>
        </w:tabs>
        <w:spacing w:line="276" w:lineRule="auto"/>
        <w:ind w:left="500" w:right="160" w:hanging="356"/>
        <w:rPr>
          <w:rFonts w:ascii="Century Gothic" w:eastAsia="Arial" w:hAnsi="Century Gothic"/>
          <w:sz w:val="24"/>
          <w:szCs w:val="24"/>
        </w:rPr>
      </w:pPr>
      <w:r w:rsidRPr="006761F9">
        <w:rPr>
          <w:rFonts w:ascii="Century Gothic" w:eastAsia="Palatino Linotype" w:hAnsi="Century Gothic"/>
          <w:sz w:val="24"/>
          <w:szCs w:val="24"/>
        </w:rPr>
        <w:t xml:space="preserve">Provide </w:t>
      </w:r>
      <w:r w:rsidR="00B57CF1" w:rsidRPr="006761F9">
        <w:rPr>
          <w:rFonts w:ascii="Century Gothic" w:eastAsia="Palatino Linotype" w:hAnsi="Century Gothic"/>
          <w:sz w:val="24"/>
          <w:szCs w:val="24"/>
        </w:rPr>
        <w:t>fact-based</w:t>
      </w:r>
      <w:r w:rsidRPr="006761F9">
        <w:rPr>
          <w:rFonts w:ascii="Century Gothic" w:eastAsia="Palatino Linotype" w:hAnsi="Century Gothic"/>
          <w:sz w:val="24"/>
          <w:szCs w:val="24"/>
        </w:rPr>
        <w:t xml:space="preserve"> selling materials and presentations for key </w:t>
      </w:r>
      <w:proofErr w:type="gramStart"/>
      <w:r w:rsidRPr="006761F9">
        <w:rPr>
          <w:rFonts w:ascii="Century Gothic" w:eastAsia="Palatino Linotype" w:hAnsi="Century Gothic"/>
          <w:sz w:val="24"/>
          <w:szCs w:val="24"/>
        </w:rPr>
        <w:t>account</w:t>
      </w:r>
      <w:proofErr w:type="gramEnd"/>
      <w:r w:rsidRPr="006761F9">
        <w:rPr>
          <w:rFonts w:ascii="Century Gothic" w:eastAsia="Palatino Linotype" w:hAnsi="Century Gothic"/>
          <w:sz w:val="24"/>
          <w:szCs w:val="24"/>
        </w:rPr>
        <w:t xml:space="preserve"> and new business opportunities. Attend sales calls with field personnel where appropriate.</w:t>
      </w:r>
    </w:p>
    <w:p w14:paraId="691BF3E3" w14:textId="77777777" w:rsidR="00D856B3" w:rsidRPr="006761F9" w:rsidRDefault="00D856B3" w:rsidP="00D856B3">
      <w:pPr>
        <w:numPr>
          <w:ilvl w:val="0"/>
          <w:numId w:val="8"/>
        </w:numPr>
        <w:tabs>
          <w:tab w:val="left" w:pos="500"/>
        </w:tabs>
        <w:spacing w:line="276" w:lineRule="auto"/>
        <w:ind w:left="500" w:hanging="356"/>
        <w:rPr>
          <w:rFonts w:ascii="Century Gothic" w:eastAsia="Arial" w:hAnsi="Century Gothic"/>
          <w:sz w:val="24"/>
          <w:szCs w:val="24"/>
        </w:rPr>
      </w:pPr>
      <w:r w:rsidRPr="006761F9">
        <w:rPr>
          <w:rFonts w:ascii="Century Gothic" w:eastAsia="Palatino Linotype" w:hAnsi="Century Gothic"/>
          <w:sz w:val="24"/>
          <w:szCs w:val="24"/>
        </w:rPr>
        <w:t>Liaison with brokers, distributors, and wholesalers as necessary.</w:t>
      </w:r>
    </w:p>
    <w:p w14:paraId="7068278D" w14:textId="77777777" w:rsidR="00D856B3" w:rsidRPr="006761F9" w:rsidRDefault="00D856B3" w:rsidP="00D856B3">
      <w:pPr>
        <w:numPr>
          <w:ilvl w:val="0"/>
          <w:numId w:val="8"/>
        </w:numPr>
        <w:tabs>
          <w:tab w:val="left" w:pos="500"/>
        </w:tabs>
        <w:spacing w:line="276" w:lineRule="auto"/>
        <w:ind w:left="500" w:hanging="356"/>
        <w:rPr>
          <w:rFonts w:ascii="Century Gothic" w:eastAsia="Arial" w:hAnsi="Century Gothic"/>
          <w:sz w:val="24"/>
          <w:szCs w:val="24"/>
        </w:rPr>
      </w:pPr>
      <w:r w:rsidRPr="006761F9">
        <w:rPr>
          <w:rFonts w:ascii="Century Gothic" w:eastAsia="Palatino Linotype" w:hAnsi="Century Gothic"/>
          <w:sz w:val="24"/>
          <w:szCs w:val="24"/>
        </w:rPr>
        <w:t>Provide product samples, product information, and price lists to sales force.</w:t>
      </w:r>
    </w:p>
    <w:p w14:paraId="66C22F20" w14:textId="77777777" w:rsidR="00D856B3" w:rsidRPr="00D856B3" w:rsidRDefault="00D856B3" w:rsidP="00D856B3">
      <w:pPr>
        <w:numPr>
          <w:ilvl w:val="0"/>
          <w:numId w:val="8"/>
        </w:numPr>
        <w:tabs>
          <w:tab w:val="left" w:pos="500"/>
        </w:tabs>
        <w:spacing w:line="276" w:lineRule="auto"/>
        <w:ind w:left="500" w:hanging="356"/>
        <w:rPr>
          <w:rFonts w:ascii="Century Gothic" w:eastAsia="Arial" w:hAnsi="Century Gothic"/>
          <w:sz w:val="24"/>
          <w:szCs w:val="24"/>
        </w:rPr>
      </w:pPr>
      <w:r w:rsidRPr="006761F9">
        <w:rPr>
          <w:rFonts w:ascii="Century Gothic" w:eastAsia="Palatino Linotype" w:hAnsi="Century Gothic"/>
          <w:sz w:val="24"/>
          <w:szCs w:val="24"/>
        </w:rPr>
        <w:t>Recommend Account Specific Marketing strategies where appropriate.</w:t>
      </w:r>
    </w:p>
    <w:p w14:paraId="4296D5D6" w14:textId="77777777" w:rsidR="00D856B3" w:rsidRPr="006761F9" w:rsidRDefault="00D856B3" w:rsidP="00D856B3">
      <w:pPr>
        <w:tabs>
          <w:tab w:val="left" w:pos="500"/>
        </w:tabs>
        <w:spacing w:line="276" w:lineRule="auto"/>
        <w:ind w:left="500"/>
        <w:rPr>
          <w:rFonts w:ascii="Century Gothic" w:eastAsia="Arial" w:hAnsi="Century Gothic"/>
          <w:sz w:val="24"/>
          <w:szCs w:val="24"/>
        </w:rPr>
      </w:pPr>
    </w:p>
    <w:p w14:paraId="33F66273" w14:textId="5A5B1900" w:rsidR="00D856B3" w:rsidRPr="00B57CF1" w:rsidRDefault="00D856B3" w:rsidP="00D856B3">
      <w:pPr>
        <w:spacing w:line="276" w:lineRule="auto"/>
        <w:rPr>
          <w:rFonts w:ascii="Century Gothic" w:eastAsia="Times New Roman" w:hAnsi="Century Gothic"/>
          <w:sz w:val="24"/>
          <w:szCs w:val="24"/>
        </w:rPr>
      </w:pPr>
      <w:r w:rsidRPr="00B57CF1">
        <w:rPr>
          <w:rFonts w:ascii="Century Gothic" w:eastAsia="Palatino Linotype" w:hAnsi="Century Gothic"/>
          <w:b/>
          <w:sz w:val="24"/>
          <w:szCs w:val="24"/>
        </w:rPr>
        <w:t>Communication</w:t>
      </w:r>
    </w:p>
    <w:p w14:paraId="0E2B9D6A" w14:textId="77777777" w:rsidR="00D856B3" w:rsidRPr="00D856B3" w:rsidRDefault="00D856B3" w:rsidP="00D856B3">
      <w:pPr>
        <w:numPr>
          <w:ilvl w:val="0"/>
          <w:numId w:val="9"/>
        </w:numPr>
        <w:tabs>
          <w:tab w:val="left" w:pos="500"/>
        </w:tabs>
        <w:spacing w:line="276" w:lineRule="auto"/>
        <w:ind w:left="500" w:hanging="356"/>
        <w:rPr>
          <w:rFonts w:ascii="Century Gothic" w:eastAsia="Arial" w:hAnsi="Century Gothic"/>
          <w:sz w:val="24"/>
          <w:szCs w:val="24"/>
        </w:rPr>
      </w:pPr>
      <w:r w:rsidRPr="006761F9">
        <w:rPr>
          <w:rFonts w:ascii="Century Gothic" w:eastAsia="Palatino Linotype" w:hAnsi="Century Gothic"/>
          <w:sz w:val="24"/>
          <w:szCs w:val="24"/>
        </w:rPr>
        <w:t>Manage internal and external brand communications.</w:t>
      </w:r>
    </w:p>
    <w:p w14:paraId="3A42917F" w14:textId="77777777" w:rsidR="00D856B3" w:rsidRPr="00D856B3" w:rsidRDefault="00D856B3" w:rsidP="00D856B3">
      <w:pPr>
        <w:numPr>
          <w:ilvl w:val="0"/>
          <w:numId w:val="9"/>
        </w:numPr>
        <w:tabs>
          <w:tab w:val="left" w:pos="500"/>
        </w:tabs>
        <w:spacing w:line="276" w:lineRule="auto"/>
        <w:ind w:left="500" w:right="720" w:hanging="356"/>
        <w:rPr>
          <w:rFonts w:ascii="Century Gothic" w:eastAsia="Arial" w:hAnsi="Century Gothic"/>
          <w:sz w:val="24"/>
          <w:szCs w:val="24"/>
        </w:rPr>
      </w:pPr>
      <w:r w:rsidRPr="006761F9">
        <w:rPr>
          <w:rFonts w:ascii="Century Gothic" w:eastAsia="Palatino Linotype" w:hAnsi="Century Gothic"/>
          <w:sz w:val="24"/>
          <w:szCs w:val="24"/>
        </w:rPr>
        <w:t>Liaison with promotion agency, PR agency, data suppliers, and other outside vendors.</w:t>
      </w:r>
    </w:p>
    <w:p w14:paraId="26D49280" w14:textId="77777777" w:rsidR="00D856B3" w:rsidRPr="006761F9" w:rsidRDefault="00D856B3" w:rsidP="00D856B3">
      <w:pPr>
        <w:numPr>
          <w:ilvl w:val="0"/>
          <w:numId w:val="9"/>
        </w:numPr>
        <w:tabs>
          <w:tab w:val="left" w:pos="500"/>
        </w:tabs>
        <w:spacing w:line="276" w:lineRule="auto"/>
        <w:ind w:left="500" w:right="520" w:hanging="356"/>
        <w:rPr>
          <w:rFonts w:ascii="Century Gothic" w:eastAsia="Arial" w:hAnsi="Century Gothic"/>
          <w:sz w:val="24"/>
          <w:szCs w:val="24"/>
        </w:rPr>
      </w:pPr>
      <w:r w:rsidRPr="006761F9">
        <w:rPr>
          <w:rFonts w:ascii="Century Gothic" w:eastAsia="Palatino Linotype" w:hAnsi="Century Gothic"/>
          <w:sz w:val="24"/>
          <w:szCs w:val="24"/>
        </w:rPr>
        <w:t>Clearly communicate both in written and oral format within and outside of the marketing department.</w:t>
      </w:r>
    </w:p>
    <w:p w14:paraId="4404F86A" w14:textId="77777777" w:rsidR="00D856B3" w:rsidRPr="006761F9" w:rsidRDefault="00D856B3" w:rsidP="00D856B3">
      <w:pPr>
        <w:spacing w:line="276" w:lineRule="auto"/>
        <w:rPr>
          <w:rFonts w:ascii="Century Gothic" w:eastAsia="Times New Roman" w:hAnsi="Century Gothic"/>
          <w:sz w:val="24"/>
          <w:szCs w:val="24"/>
        </w:rPr>
      </w:pPr>
    </w:p>
    <w:p w14:paraId="53181003" w14:textId="73DAF4FB" w:rsidR="00D856B3" w:rsidRPr="006761F9" w:rsidRDefault="00D856B3" w:rsidP="00D856B3">
      <w:pPr>
        <w:spacing w:line="276" w:lineRule="auto"/>
        <w:rPr>
          <w:rFonts w:ascii="Century Gothic" w:eastAsia="Times New Roman" w:hAnsi="Century Gothic"/>
          <w:sz w:val="24"/>
          <w:szCs w:val="24"/>
        </w:rPr>
      </w:pPr>
      <w:r w:rsidRPr="006761F9">
        <w:rPr>
          <w:rFonts w:ascii="Century Gothic" w:eastAsia="Palatino Linotype" w:hAnsi="Century Gothic"/>
          <w:b/>
          <w:sz w:val="24"/>
          <w:szCs w:val="24"/>
        </w:rPr>
        <w:t>Impact:</w:t>
      </w:r>
    </w:p>
    <w:p w14:paraId="5D2B2924" w14:textId="77777777" w:rsidR="00D856B3" w:rsidRPr="006761F9" w:rsidRDefault="00D856B3" w:rsidP="00D856B3">
      <w:pPr>
        <w:spacing w:line="276" w:lineRule="auto"/>
        <w:ind w:left="140"/>
        <w:rPr>
          <w:rFonts w:ascii="Century Gothic" w:eastAsia="Palatino Linotype" w:hAnsi="Century Gothic"/>
          <w:sz w:val="24"/>
          <w:szCs w:val="24"/>
        </w:rPr>
      </w:pPr>
      <w:r w:rsidRPr="006761F9">
        <w:rPr>
          <w:rFonts w:ascii="Century Gothic" w:eastAsia="Palatino Linotype" w:hAnsi="Century Gothic"/>
          <w:sz w:val="24"/>
          <w:szCs w:val="24"/>
        </w:rPr>
        <w:lastRenderedPageBreak/>
        <w:t>I will bring to the Pearl Izumi team an achievement</w:t>
      </w:r>
      <w:r w:rsidRPr="006761F9">
        <w:rPr>
          <w:rFonts w:ascii="Cambria Math" w:eastAsia="Palatino Linotype" w:hAnsi="Cambria Math" w:cs="Cambria Math"/>
          <w:sz w:val="24"/>
          <w:szCs w:val="24"/>
        </w:rPr>
        <w:t>‐</w:t>
      </w:r>
      <w:r w:rsidRPr="006761F9">
        <w:rPr>
          <w:rFonts w:ascii="Century Gothic" w:eastAsia="Palatino Linotype" w:hAnsi="Century Gothic"/>
          <w:sz w:val="24"/>
          <w:szCs w:val="24"/>
        </w:rPr>
        <w:t>based philosophy and a sense of drive-in addition to marketing aptitude and expertise. It is my goal and aspiration to increase the market share for Pearl Izumi by employing successful marketing strategies that have been proven to be effective.</w:t>
      </w:r>
    </w:p>
    <w:p w14:paraId="5BD6330D" w14:textId="77777777" w:rsidR="00D856B3" w:rsidRPr="006761F9" w:rsidRDefault="00D856B3" w:rsidP="00D856B3">
      <w:pPr>
        <w:spacing w:line="276" w:lineRule="auto"/>
        <w:ind w:left="140"/>
        <w:rPr>
          <w:rFonts w:ascii="Century Gothic" w:eastAsia="Palatino Linotype" w:hAnsi="Century Gothic"/>
          <w:sz w:val="24"/>
          <w:szCs w:val="24"/>
        </w:rPr>
        <w:sectPr w:rsidR="00D856B3" w:rsidRPr="006761F9" w:rsidSect="00B57CF1">
          <w:type w:val="continuous"/>
          <w:pgSz w:w="12240" w:h="15840"/>
          <w:pgMar w:top="1440" w:right="1080" w:bottom="1440" w:left="1080" w:header="0" w:footer="454" w:gutter="0"/>
          <w:cols w:space="0" w:equalWidth="0">
            <w:col w:w="9720"/>
          </w:cols>
          <w:docGrid w:linePitch="360"/>
        </w:sectPr>
      </w:pPr>
    </w:p>
    <w:p w14:paraId="437165EB" w14:textId="77777777" w:rsidR="00D856B3" w:rsidRPr="006761F9" w:rsidRDefault="00D856B3" w:rsidP="00D856B3">
      <w:pPr>
        <w:spacing w:line="276" w:lineRule="auto"/>
        <w:rPr>
          <w:rFonts w:ascii="Century Gothic" w:eastAsia="Times New Roman" w:hAnsi="Century Gothic"/>
          <w:sz w:val="24"/>
          <w:szCs w:val="24"/>
        </w:rPr>
      </w:pPr>
    </w:p>
    <w:p w14:paraId="705FCD4C" w14:textId="77777777" w:rsidR="00D856B3" w:rsidRPr="006761F9" w:rsidRDefault="00D856B3" w:rsidP="00D856B3">
      <w:pPr>
        <w:spacing w:line="276" w:lineRule="auto"/>
        <w:rPr>
          <w:rFonts w:ascii="Century Gothic" w:eastAsia="Times New Roman" w:hAnsi="Century Gothic"/>
          <w:sz w:val="24"/>
          <w:szCs w:val="24"/>
        </w:rPr>
      </w:pPr>
    </w:p>
    <w:p w14:paraId="2653D027" w14:textId="77777777" w:rsidR="00D856B3" w:rsidRPr="006761F9" w:rsidRDefault="00D856B3" w:rsidP="00D856B3">
      <w:pPr>
        <w:spacing w:line="276" w:lineRule="auto"/>
        <w:rPr>
          <w:rFonts w:ascii="Century Gothic" w:eastAsia="Times New Roman" w:hAnsi="Century Gothic"/>
          <w:sz w:val="24"/>
          <w:szCs w:val="24"/>
        </w:rPr>
      </w:pPr>
    </w:p>
    <w:p w14:paraId="78651F3D" w14:textId="77777777" w:rsidR="00D856B3" w:rsidRPr="006761F9" w:rsidRDefault="00D856B3" w:rsidP="00D856B3">
      <w:pPr>
        <w:spacing w:line="276" w:lineRule="auto"/>
        <w:rPr>
          <w:rFonts w:ascii="Century Gothic" w:eastAsia="Times New Roman" w:hAnsi="Century Gothic"/>
          <w:sz w:val="24"/>
          <w:szCs w:val="24"/>
        </w:rPr>
      </w:pPr>
    </w:p>
    <w:p w14:paraId="5A6C5468" w14:textId="77777777" w:rsidR="00D856B3" w:rsidRPr="006761F9" w:rsidRDefault="00D856B3" w:rsidP="00D856B3">
      <w:pPr>
        <w:spacing w:line="276" w:lineRule="auto"/>
        <w:rPr>
          <w:rFonts w:ascii="Century Gothic" w:eastAsia="Times New Roman" w:hAnsi="Century Gothic"/>
          <w:sz w:val="24"/>
          <w:szCs w:val="24"/>
        </w:rPr>
      </w:pPr>
    </w:p>
    <w:p w14:paraId="08EEED54" w14:textId="77777777" w:rsidR="00D856B3" w:rsidRPr="006761F9" w:rsidRDefault="00D856B3" w:rsidP="00D856B3">
      <w:pPr>
        <w:spacing w:line="276" w:lineRule="auto"/>
        <w:rPr>
          <w:rFonts w:ascii="Century Gothic" w:eastAsia="Times New Roman" w:hAnsi="Century Gothic"/>
          <w:sz w:val="24"/>
          <w:szCs w:val="24"/>
        </w:rPr>
      </w:pPr>
    </w:p>
    <w:p w14:paraId="5113774C" w14:textId="77777777" w:rsidR="00D856B3" w:rsidRPr="006761F9" w:rsidRDefault="00D856B3" w:rsidP="00D856B3">
      <w:pPr>
        <w:spacing w:line="276" w:lineRule="auto"/>
        <w:rPr>
          <w:rFonts w:ascii="Century Gothic" w:eastAsia="Times New Roman" w:hAnsi="Century Gothic"/>
          <w:sz w:val="24"/>
          <w:szCs w:val="24"/>
        </w:rPr>
      </w:pPr>
    </w:p>
    <w:p w14:paraId="72D478E5" w14:textId="77777777" w:rsidR="00B50F14" w:rsidRPr="006761F9" w:rsidRDefault="00B50F14" w:rsidP="006761F9">
      <w:pPr>
        <w:spacing w:line="276" w:lineRule="auto"/>
        <w:rPr>
          <w:rFonts w:ascii="Century Gothic" w:eastAsia="Times New Roman" w:hAnsi="Century Gothic"/>
          <w:sz w:val="24"/>
          <w:szCs w:val="24"/>
        </w:rPr>
      </w:pPr>
    </w:p>
    <w:p w14:paraId="5C2EE4AC" w14:textId="77777777" w:rsidR="00B50F14" w:rsidRPr="006761F9" w:rsidRDefault="00B50F14" w:rsidP="006761F9">
      <w:pPr>
        <w:spacing w:line="276" w:lineRule="auto"/>
        <w:rPr>
          <w:rFonts w:ascii="Century Gothic" w:eastAsia="Times New Roman" w:hAnsi="Century Gothic"/>
          <w:sz w:val="24"/>
          <w:szCs w:val="24"/>
        </w:rPr>
      </w:pPr>
    </w:p>
    <w:p w14:paraId="0E078184" w14:textId="77777777" w:rsidR="00B50F14" w:rsidRPr="006761F9" w:rsidRDefault="00B50F14" w:rsidP="006761F9">
      <w:pPr>
        <w:spacing w:line="276" w:lineRule="auto"/>
        <w:rPr>
          <w:rFonts w:ascii="Century Gothic" w:eastAsia="Times New Roman" w:hAnsi="Century Gothic"/>
          <w:sz w:val="24"/>
          <w:szCs w:val="24"/>
        </w:rPr>
      </w:pPr>
    </w:p>
    <w:p w14:paraId="51004F10" w14:textId="77777777" w:rsidR="00B50F14" w:rsidRPr="006761F9" w:rsidRDefault="00B50F14" w:rsidP="006761F9">
      <w:pPr>
        <w:spacing w:line="276" w:lineRule="auto"/>
        <w:ind w:right="-239"/>
        <w:rPr>
          <w:rFonts w:ascii="Century Gothic" w:eastAsia="Times New Roman" w:hAnsi="Century Gothic"/>
          <w:sz w:val="24"/>
          <w:szCs w:val="24"/>
        </w:rPr>
        <w:sectPr w:rsidR="00B50F14" w:rsidRPr="006761F9" w:rsidSect="006761F9">
          <w:type w:val="continuous"/>
          <w:pgSz w:w="12240" w:h="15840"/>
          <w:pgMar w:top="1440" w:right="1080" w:bottom="1440" w:left="1080" w:header="0" w:footer="0" w:gutter="0"/>
          <w:cols w:space="0" w:equalWidth="0">
            <w:col w:w="9720"/>
          </w:cols>
          <w:docGrid w:linePitch="360"/>
        </w:sectPr>
      </w:pPr>
    </w:p>
    <w:p w14:paraId="13E5F5CD" w14:textId="77777777" w:rsidR="00B50F14" w:rsidRPr="006761F9" w:rsidRDefault="00B50F14" w:rsidP="006761F9">
      <w:pPr>
        <w:spacing w:line="276" w:lineRule="auto"/>
        <w:rPr>
          <w:rFonts w:ascii="Century Gothic" w:eastAsia="Times New Roman" w:hAnsi="Century Gothic"/>
          <w:sz w:val="24"/>
          <w:szCs w:val="24"/>
        </w:rPr>
      </w:pPr>
      <w:bookmarkStart w:id="1" w:name="page3"/>
      <w:bookmarkEnd w:id="1"/>
    </w:p>
    <w:sectPr w:rsidR="00B50F14" w:rsidRPr="006761F9" w:rsidSect="006761F9">
      <w:type w:val="continuous"/>
      <w:pgSz w:w="12240" w:h="15840"/>
      <w:pgMar w:top="1440" w:right="1080" w:bottom="1440" w:left="1080" w:header="0" w:footer="0"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70421" w14:textId="77777777" w:rsidR="00672151" w:rsidRDefault="00672151" w:rsidP="00D856B3">
      <w:r>
        <w:separator/>
      </w:r>
    </w:p>
  </w:endnote>
  <w:endnote w:type="continuationSeparator" w:id="0">
    <w:p w14:paraId="2B5E4F28" w14:textId="77777777" w:rsidR="00672151" w:rsidRDefault="00672151" w:rsidP="00D8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4457" w14:textId="77777777" w:rsidR="00D856B3" w:rsidRPr="00D856B3" w:rsidRDefault="00D856B3">
    <w:pPr>
      <w:pStyle w:val="Footer"/>
      <w:jc w:val="right"/>
      <w:rPr>
        <w:rFonts w:ascii="Century Gothic" w:hAnsi="Century Gothic"/>
        <w:sz w:val="16"/>
        <w:szCs w:val="16"/>
      </w:rPr>
    </w:pPr>
    <w:r w:rsidRPr="00D856B3">
      <w:rPr>
        <w:rFonts w:ascii="Century Gothic" w:hAnsi="Century Gothic"/>
        <w:sz w:val="16"/>
        <w:szCs w:val="16"/>
      </w:rPr>
      <w:t xml:space="preserve">Page </w:t>
    </w:r>
    <w:r w:rsidRPr="00D856B3">
      <w:rPr>
        <w:rFonts w:ascii="Century Gothic" w:hAnsi="Century Gothic"/>
        <w:b/>
        <w:bCs/>
        <w:sz w:val="16"/>
        <w:szCs w:val="16"/>
      </w:rPr>
      <w:fldChar w:fldCharType="begin"/>
    </w:r>
    <w:r w:rsidRPr="00D856B3">
      <w:rPr>
        <w:rFonts w:ascii="Century Gothic" w:hAnsi="Century Gothic"/>
        <w:b/>
        <w:bCs/>
        <w:sz w:val="16"/>
        <w:szCs w:val="16"/>
      </w:rPr>
      <w:instrText xml:space="preserve"> PAGE </w:instrText>
    </w:r>
    <w:r w:rsidRPr="00D856B3">
      <w:rPr>
        <w:rFonts w:ascii="Century Gothic" w:hAnsi="Century Gothic"/>
        <w:b/>
        <w:bCs/>
        <w:sz w:val="16"/>
        <w:szCs w:val="16"/>
      </w:rPr>
      <w:fldChar w:fldCharType="separate"/>
    </w:r>
    <w:r w:rsidRPr="00D856B3">
      <w:rPr>
        <w:rFonts w:ascii="Century Gothic" w:hAnsi="Century Gothic"/>
        <w:b/>
        <w:bCs/>
        <w:noProof/>
        <w:sz w:val="16"/>
        <w:szCs w:val="16"/>
      </w:rPr>
      <w:t>2</w:t>
    </w:r>
    <w:r w:rsidRPr="00D856B3">
      <w:rPr>
        <w:rFonts w:ascii="Century Gothic" w:hAnsi="Century Gothic"/>
        <w:b/>
        <w:bCs/>
        <w:sz w:val="16"/>
        <w:szCs w:val="16"/>
      </w:rPr>
      <w:fldChar w:fldCharType="end"/>
    </w:r>
    <w:r w:rsidRPr="00D856B3">
      <w:rPr>
        <w:rFonts w:ascii="Century Gothic" w:hAnsi="Century Gothic"/>
        <w:sz w:val="16"/>
        <w:szCs w:val="16"/>
      </w:rPr>
      <w:t xml:space="preserve"> of </w:t>
    </w:r>
    <w:r w:rsidRPr="00D856B3">
      <w:rPr>
        <w:rFonts w:ascii="Century Gothic" w:hAnsi="Century Gothic"/>
        <w:b/>
        <w:bCs/>
        <w:sz w:val="16"/>
        <w:szCs w:val="16"/>
      </w:rPr>
      <w:fldChar w:fldCharType="begin"/>
    </w:r>
    <w:r w:rsidRPr="00D856B3">
      <w:rPr>
        <w:rFonts w:ascii="Century Gothic" w:hAnsi="Century Gothic"/>
        <w:b/>
        <w:bCs/>
        <w:sz w:val="16"/>
        <w:szCs w:val="16"/>
      </w:rPr>
      <w:instrText xml:space="preserve"> NUMPAGES  </w:instrText>
    </w:r>
    <w:r w:rsidRPr="00D856B3">
      <w:rPr>
        <w:rFonts w:ascii="Century Gothic" w:hAnsi="Century Gothic"/>
        <w:b/>
        <w:bCs/>
        <w:sz w:val="16"/>
        <w:szCs w:val="16"/>
      </w:rPr>
      <w:fldChar w:fldCharType="separate"/>
    </w:r>
    <w:r w:rsidRPr="00D856B3">
      <w:rPr>
        <w:rFonts w:ascii="Century Gothic" w:hAnsi="Century Gothic"/>
        <w:b/>
        <w:bCs/>
        <w:noProof/>
        <w:sz w:val="16"/>
        <w:szCs w:val="16"/>
      </w:rPr>
      <w:t>2</w:t>
    </w:r>
    <w:r w:rsidRPr="00D856B3">
      <w:rPr>
        <w:rFonts w:ascii="Century Gothic" w:hAnsi="Century Gothic"/>
        <w:b/>
        <w:bCs/>
        <w:sz w:val="16"/>
        <w:szCs w:val="16"/>
      </w:rPr>
      <w:fldChar w:fldCharType="end"/>
    </w:r>
  </w:p>
  <w:p w14:paraId="78EC9D83" w14:textId="77777777" w:rsidR="00D856B3" w:rsidRDefault="00D85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2791" w14:textId="77777777" w:rsidR="00672151" w:rsidRDefault="00672151" w:rsidP="00D856B3">
      <w:r>
        <w:separator/>
      </w:r>
    </w:p>
  </w:footnote>
  <w:footnote w:type="continuationSeparator" w:id="0">
    <w:p w14:paraId="281D35A5" w14:textId="77777777" w:rsidR="00672151" w:rsidRDefault="00672151" w:rsidP="00D85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E87CCC"/>
    <w:lvl w:ilvl="0" w:tplc="7EF4E4BC">
      <w:start w:val="1"/>
      <w:numFmt w:val="bullet"/>
      <w:lvlText w:val="•"/>
      <w:lvlJc w:val="left"/>
    </w:lvl>
    <w:lvl w:ilvl="1" w:tplc="B61A8E4C">
      <w:start w:val="1"/>
      <w:numFmt w:val="bullet"/>
      <w:lvlText w:val=""/>
      <w:lvlJc w:val="left"/>
    </w:lvl>
    <w:lvl w:ilvl="2" w:tplc="9FDA16D4">
      <w:start w:val="1"/>
      <w:numFmt w:val="bullet"/>
      <w:lvlText w:val=""/>
      <w:lvlJc w:val="left"/>
    </w:lvl>
    <w:lvl w:ilvl="3" w:tplc="30B4EDD0">
      <w:start w:val="1"/>
      <w:numFmt w:val="bullet"/>
      <w:lvlText w:val=""/>
      <w:lvlJc w:val="left"/>
    </w:lvl>
    <w:lvl w:ilvl="4" w:tplc="026435D0">
      <w:start w:val="1"/>
      <w:numFmt w:val="bullet"/>
      <w:lvlText w:val=""/>
      <w:lvlJc w:val="left"/>
    </w:lvl>
    <w:lvl w:ilvl="5" w:tplc="BF1E9A50">
      <w:start w:val="1"/>
      <w:numFmt w:val="bullet"/>
      <w:lvlText w:val=""/>
      <w:lvlJc w:val="left"/>
    </w:lvl>
    <w:lvl w:ilvl="6" w:tplc="8714832E">
      <w:start w:val="1"/>
      <w:numFmt w:val="bullet"/>
      <w:lvlText w:val=""/>
      <w:lvlJc w:val="left"/>
    </w:lvl>
    <w:lvl w:ilvl="7" w:tplc="0518A1EC">
      <w:start w:val="1"/>
      <w:numFmt w:val="bullet"/>
      <w:lvlText w:val=""/>
      <w:lvlJc w:val="left"/>
    </w:lvl>
    <w:lvl w:ilvl="8" w:tplc="63B81C6E">
      <w:start w:val="1"/>
      <w:numFmt w:val="bullet"/>
      <w:lvlText w:val=""/>
      <w:lvlJc w:val="left"/>
    </w:lvl>
  </w:abstractNum>
  <w:abstractNum w:abstractNumId="1" w15:restartNumberingAfterBreak="0">
    <w:nsid w:val="00000002"/>
    <w:multiLevelType w:val="hybridMultilevel"/>
    <w:tmpl w:val="3D1B58BA"/>
    <w:lvl w:ilvl="0" w:tplc="B846E402">
      <w:start w:val="1"/>
      <w:numFmt w:val="bullet"/>
      <w:lvlText w:val="•"/>
      <w:lvlJc w:val="left"/>
    </w:lvl>
    <w:lvl w:ilvl="1" w:tplc="B8923394">
      <w:start w:val="1"/>
      <w:numFmt w:val="bullet"/>
      <w:lvlText w:val=""/>
      <w:lvlJc w:val="left"/>
    </w:lvl>
    <w:lvl w:ilvl="2" w:tplc="1C706688">
      <w:start w:val="1"/>
      <w:numFmt w:val="bullet"/>
      <w:lvlText w:val=""/>
      <w:lvlJc w:val="left"/>
    </w:lvl>
    <w:lvl w:ilvl="3" w:tplc="C84ED302">
      <w:start w:val="1"/>
      <w:numFmt w:val="bullet"/>
      <w:lvlText w:val=""/>
      <w:lvlJc w:val="left"/>
    </w:lvl>
    <w:lvl w:ilvl="4" w:tplc="6BF86A78">
      <w:start w:val="1"/>
      <w:numFmt w:val="bullet"/>
      <w:lvlText w:val=""/>
      <w:lvlJc w:val="left"/>
    </w:lvl>
    <w:lvl w:ilvl="5" w:tplc="D9205BA6">
      <w:start w:val="1"/>
      <w:numFmt w:val="bullet"/>
      <w:lvlText w:val=""/>
      <w:lvlJc w:val="left"/>
    </w:lvl>
    <w:lvl w:ilvl="6" w:tplc="859C5076">
      <w:start w:val="1"/>
      <w:numFmt w:val="bullet"/>
      <w:lvlText w:val=""/>
      <w:lvlJc w:val="left"/>
    </w:lvl>
    <w:lvl w:ilvl="7" w:tplc="364A326C">
      <w:start w:val="1"/>
      <w:numFmt w:val="bullet"/>
      <w:lvlText w:val=""/>
      <w:lvlJc w:val="left"/>
    </w:lvl>
    <w:lvl w:ilvl="8" w:tplc="9F5E3F46">
      <w:start w:val="1"/>
      <w:numFmt w:val="bullet"/>
      <w:lvlText w:val=""/>
      <w:lvlJc w:val="left"/>
    </w:lvl>
  </w:abstractNum>
  <w:abstractNum w:abstractNumId="2" w15:restartNumberingAfterBreak="0">
    <w:nsid w:val="00000003"/>
    <w:multiLevelType w:val="hybridMultilevel"/>
    <w:tmpl w:val="507ED7AA"/>
    <w:lvl w:ilvl="0" w:tplc="078268F4">
      <w:start w:val="1"/>
      <w:numFmt w:val="bullet"/>
      <w:lvlText w:val="•"/>
      <w:lvlJc w:val="left"/>
    </w:lvl>
    <w:lvl w:ilvl="1" w:tplc="BCB05A66">
      <w:start w:val="1"/>
      <w:numFmt w:val="bullet"/>
      <w:lvlText w:val=""/>
      <w:lvlJc w:val="left"/>
    </w:lvl>
    <w:lvl w:ilvl="2" w:tplc="96F00C48">
      <w:start w:val="1"/>
      <w:numFmt w:val="bullet"/>
      <w:lvlText w:val=""/>
      <w:lvlJc w:val="left"/>
    </w:lvl>
    <w:lvl w:ilvl="3" w:tplc="A25E80AE">
      <w:start w:val="1"/>
      <w:numFmt w:val="bullet"/>
      <w:lvlText w:val=""/>
      <w:lvlJc w:val="left"/>
    </w:lvl>
    <w:lvl w:ilvl="4" w:tplc="15C46608">
      <w:start w:val="1"/>
      <w:numFmt w:val="bullet"/>
      <w:lvlText w:val=""/>
      <w:lvlJc w:val="left"/>
    </w:lvl>
    <w:lvl w:ilvl="5" w:tplc="D2FCA866">
      <w:start w:val="1"/>
      <w:numFmt w:val="bullet"/>
      <w:lvlText w:val=""/>
      <w:lvlJc w:val="left"/>
    </w:lvl>
    <w:lvl w:ilvl="6" w:tplc="E37A79C8">
      <w:start w:val="1"/>
      <w:numFmt w:val="bullet"/>
      <w:lvlText w:val=""/>
      <w:lvlJc w:val="left"/>
    </w:lvl>
    <w:lvl w:ilvl="7" w:tplc="8762385C">
      <w:start w:val="1"/>
      <w:numFmt w:val="bullet"/>
      <w:lvlText w:val=""/>
      <w:lvlJc w:val="left"/>
    </w:lvl>
    <w:lvl w:ilvl="8" w:tplc="86363D94">
      <w:start w:val="1"/>
      <w:numFmt w:val="bullet"/>
      <w:lvlText w:val=""/>
      <w:lvlJc w:val="left"/>
    </w:lvl>
  </w:abstractNum>
  <w:abstractNum w:abstractNumId="3" w15:restartNumberingAfterBreak="0">
    <w:nsid w:val="00000004"/>
    <w:multiLevelType w:val="hybridMultilevel"/>
    <w:tmpl w:val="2EB141F2"/>
    <w:lvl w:ilvl="0" w:tplc="366052FE">
      <w:start w:val="1"/>
      <w:numFmt w:val="bullet"/>
      <w:lvlText w:val="•"/>
      <w:lvlJc w:val="left"/>
    </w:lvl>
    <w:lvl w:ilvl="1" w:tplc="4BE04814">
      <w:start w:val="1"/>
      <w:numFmt w:val="bullet"/>
      <w:lvlText w:val=""/>
      <w:lvlJc w:val="left"/>
    </w:lvl>
    <w:lvl w:ilvl="2" w:tplc="89FE659C">
      <w:start w:val="1"/>
      <w:numFmt w:val="bullet"/>
      <w:lvlText w:val=""/>
      <w:lvlJc w:val="left"/>
    </w:lvl>
    <w:lvl w:ilvl="3" w:tplc="9A10DBD6">
      <w:start w:val="1"/>
      <w:numFmt w:val="bullet"/>
      <w:lvlText w:val=""/>
      <w:lvlJc w:val="left"/>
    </w:lvl>
    <w:lvl w:ilvl="4" w:tplc="2968F816">
      <w:start w:val="1"/>
      <w:numFmt w:val="bullet"/>
      <w:lvlText w:val=""/>
      <w:lvlJc w:val="left"/>
    </w:lvl>
    <w:lvl w:ilvl="5" w:tplc="125A4B16">
      <w:start w:val="1"/>
      <w:numFmt w:val="bullet"/>
      <w:lvlText w:val=""/>
      <w:lvlJc w:val="left"/>
    </w:lvl>
    <w:lvl w:ilvl="6" w:tplc="F4921040">
      <w:start w:val="1"/>
      <w:numFmt w:val="bullet"/>
      <w:lvlText w:val=""/>
      <w:lvlJc w:val="left"/>
    </w:lvl>
    <w:lvl w:ilvl="7" w:tplc="AFC497FE">
      <w:start w:val="1"/>
      <w:numFmt w:val="bullet"/>
      <w:lvlText w:val=""/>
      <w:lvlJc w:val="left"/>
    </w:lvl>
    <w:lvl w:ilvl="8" w:tplc="557E448C">
      <w:start w:val="1"/>
      <w:numFmt w:val="bullet"/>
      <w:lvlText w:val=""/>
      <w:lvlJc w:val="left"/>
    </w:lvl>
  </w:abstractNum>
  <w:abstractNum w:abstractNumId="4" w15:restartNumberingAfterBreak="0">
    <w:nsid w:val="00000005"/>
    <w:multiLevelType w:val="hybridMultilevel"/>
    <w:tmpl w:val="41B71EFA"/>
    <w:lvl w:ilvl="0" w:tplc="9962C1CA">
      <w:start w:val="1"/>
      <w:numFmt w:val="bullet"/>
      <w:lvlText w:val="•"/>
      <w:lvlJc w:val="left"/>
    </w:lvl>
    <w:lvl w:ilvl="1" w:tplc="DEC4AA92">
      <w:start w:val="1"/>
      <w:numFmt w:val="bullet"/>
      <w:lvlText w:val=""/>
      <w:lvlJc w:val="left"/>
    </w:lvl>
    <w:lvl w:ilvl="2" w:tplc="209087A6">
      <w:start w:val="1"/>
      <w:numFmt w:val="bullet"/>
      <w:lvlText w:val=""/>
      <w:lvlJc w:val="left"/>
    </w:lvl>
    <w:lvl w:ilvl="3" w:tplc="8D44D0AA">
      <w:start w:val="1"/>
      <w:numFmt w:val="bullet"/>
      <w:lvlText w:val=""/>
      <w:lvlJc w:val="left"/>
    </w:lvl>
    <w:lvl w:ilvl="4" w:tplc="C026060C">
      <w:start w:val="1"/>
      <w:numFmt w:val="bullet"/>
      <w:lvlText w:val=""/>
      <w:lvlJc w:val="left"/>
    </w:lvl>
    <w:lvl w:ilvl="5" w:tplc="777EBDFE">
      <w:start w:val="1"/>
      <w:numFmt w:val="bullet"/>
      <w:lvlText w:val=""/>
      <w:lvlJc w:val="left"/>
    </w:lvl>
    <w:lvl w:ilvl="6" w:tplc="4BB84B58">
      <w:start w:val="1"/>
      <w:numFmt w:val="bullet"/>
      <w:lvlText w:val=""/>
      <w:lvlJc w:val="left"/>
    </w:lvl>
    <w:lvl w:ilvl="7" w:tplc="EE7C91AC">
      <w:start w:val="1"/>
      <w:numFmt w:val="bullet"/>
      <w:lvlText w:val=""/>
      <w:lvlJc w:val="left"/>
    </w:lvl>
    <w:lvl w:ilvl="8" w:tplc="1C8A1F14">
      <w:start w:val="1"/>
      <w:numFmt w:val="bullet"/>
      <w:lvlText w:val=""/>
      <w:lvlJc w:val="left"/>
    </w:lvl>
  </w:abstractNum>
  <w:abstractNum w:abstractNumId="5" w15:restartNumberingAfterBreak="0">
    <w:nsid w:val="00000006"/>
    <w:multiLevelType w:val="hybridMultilevel"/>
    <w:tmpl w:val="79E2A9E2"/>
    <w:lvl w:ilvl="0" w:tplc="30CA3828">
      <w:start w:val="1"/>
      <w:numFmt w:val="bullet"/>
      <w:lvlText w:val="•"/>
      <w:lvlJc w:val="left"/>
    </w:lvl>
    <w:lvl w:ilvl="1" w:tplc="BC2A1086">
      <w:start w:val="1"/>
      <w:numFmt w:val="bullet"/>
      <w:lvlText w:val=""/>
      <w:lvlJc w:val="left"/>
    </w:lvl>
    <w:lvl w:ilvl="2" w:tplc="6924E41A">
      <w:start w:val="1"/>
      <w:numFmt w:val="bullet"/>
      <w:lvlText w:val=""/>
      <w:lvlJc w:val="left"/>
    </w:lvl>
    <w:lvl w:ilvl="3" w:tplc="71B4A0DE">
      <w:start w:val="1"/>
      <w:numFmt w:val="bullet"/>
      <w:lvlText w:val=""/>
      <w:lvlJc w:val="left"/>
    </w:lvl>
    <w:lvl w:ilvl="4" w:tplc="CC72D374">
      <w:start w:val="1"/>
      <w:numFmt w:val="bullet"/>
      <w:lvlText w:val=""/>
      <w:lvlJc w:val="left"/>
    </w:lvl>
    <w:lvl w:ilvl="5" w:tplc="9F66A998">
      <w:start w:val="1"/>
      <w:numFmt w:val="bullet"/>
      <w:lvlText w:val=""/>
      <w:lvlJc w:val="left"/>
    </w:lvl>
    <w:lvl w:ilvl="6" w:tplc="DDDE42C2">
      <w:start w:val="1"/>
      <w:numFmt w:val="bullet"/>
      <w:lvlText w:val=""/>
      <w:lvlJc w:val="left"/>
    </w:lvl>
    <w:lvl w:ilvl="7" w:tplc="683AFCAC">
      <w:start w:val="1"/>
      <w:numFmt w:val="bullet"/>
      <w:lvlText w:val=""/>
      <w:lvlJc w:val="left"/>
    </w:lvl>
    <w:lvl w:ilvl="8" w:tplc="FF5404AE">
      <w:start w:val="1"/>
      <w:numFmt w:val="bullet"/>
      <w:lvlText w:val=""/>
      <w:lvlJc w:val="left"/>
    </w:lvl>
  </w:abstractNum>
  <w:abstractNum w:abstractNumId="6" w15:restartNumberingAfterBreak="0">
    <w:nsid w:val="00000007"/>
    <w:multiLevelType w:val="hybridMultilevel"/>
    <w:tmpl w:val="7545E146"/>
    <w:lvl w:ilvl="0" w:tplc="0786236A">
      <w:start w:val="1"/>
      <w:numFmt w:val="bullet"/>
      <w:lvlText w:val="•"/>
      <w:lvlJc w:val="left"/>
    </w:lvl>
    <w:lvl w:ilvl="1" w:tplc="E7DA3D9A">
      <w:start w:val="1"/>
      <w:numFmt w:val="bullet"/>
      <w:lvlText w:val=""/>
      <w:lvlJc w:val="left"/>
    </w:lvl>
    <w:lvl w:ilvl="2" w:tplc="C3A2A5A4">
      <w:start w:val="1"/>
      <w:numFmt w:val="bullet"/>
      <w:lvlText w:val=""/>
      <w:lvlJc w:val="left"/>
    </w:lvl>
    <w:lvl w:ilvl="3" w:tplc="37FE8752">
      <w:start w:val="1"/>
      <w:numFmt w:val="bullet"/>
      <w:lvlText w:val=""/>
      <w:lvlJc w:val="left"/>
    </w:lvl>
    <w:lvl w:ilvl="4" w:tplc="F07EB0AC">
      <w:start w:val="1"/>
      <w:numFmt w:val="bullet"/>
      <w:lvlText w:val=""/>
      <w:lvlJc w:val="left"/>
    </w:lvl>
    <w:lvl w:ilvl="5" w:tplc="6DF2527A">
      <w:start w:val="1"/>
      <w:numFmt w:val="bullet"/>
      <w:lvlText w:val=""/>
      <w:lvlJc w:val="left"/>
    </w:lvl>
    <w:lvl w:ilvl="6" w:tplc="7AA6CFD0">
      <w:start w:val="1"/>
      <w:numFmt w:val="bullet"/>
      <w:lvlText w:val=""/>
      <w:lvlJc w:val="left"/>
    </w:lvl>
    <w:lvl w:ilvl="7" w:tplc="EA068184">
      <w:start w:val="1"/>
      <w:numFmt w:val="bullet"/>
      <w:lvlText w:val=""/>
      <w:lvlJc w:val="left"/>
    </w:lvl>
    <w:lvl w:ilvl="8" w:tplc="33B63534">
      <w:start w:val="1"/>
      <w:numFmt w:val="bullet"/>
      <w:lvlText w:val=""/>
      <w:lvlJc w:val="left"/>
    </w:lvl>
  </w:abstractNum>
  <w:abstractNum w:abstractNumId="7" w15:restartNumberingAfterBreak="0">
    <w:nsid w:val="00000008"/>
    <w:multiLevelType w:val="hybridMultilevel"/>
    <w:tmpl w:val="515F007C"/>
    <w:lvl w:ilvl="0" w:tplc="4E462834">
      <w:start w:val="1"/>
      <w:numFmt w:val="bullet"/>
      <w:lvlText w:val="•"/>
      <w:lvlJc w:val="left"/>
    </w:lvl>
    <w:lvl w:ilvl="1" w:tplc="97C62840">
      <w:start w:val="1"/>
      <w:numFmt w:val="bullet"/>
      <w:lvlText w:val=""/>
      <w:lvlJc w:val="left"/>
    </w:lvl>
    <w:lvl w:ilvl="2" w:tplc="AB184DA8">
      <w:start w:val="1"/>
      <w:numFmt w:val="bullet"/>
      <w:lvlText w:val=""/>
      <w:lvlJc w:val="left"/>
    </w:lvl>
    <w:lvl w:ilvl="3" w:tplc="A1D035CC">
      <w:start w:val="1"/>
      <w:numFmt w:val="bullet"/>
      <w:lvlText w:val=""/>
      <w:lvlJc w:val="left"/>
    </w:lvl>
    <w:lvl w:ilvl="4" w:tplc="2F9CC47C">
      <w:start w:val="1"/>
      <w:numFmt w:val="bullet"/>
      <w:lvlText w:val=""/>
      <w:lvlJc w:val="left"/>
    </w:lvl>
    <w:lvl w:ilvl="5" w:tplc="71D4667A">
      <w:start w:val="1"/>
      <w:numFmt w:val="bullet"/>
      <w:lvlText w:val=""/>
      <w:lvlJc w:val="left"/>
    </w:lvl>
    <w:lvl w:ilvl="6" w:tplc="E12E3874">
      <w:start w:val="1"/>
      <w:numFmt w:val="bullet"/>
      <w:lvlText w:val=""/>
      <w:lvlJc w:val="left"/>
    </w:lvl>
    <w:lvl w:ilvl="7" w:tplc="0C4C0C52">
      <w:start w:val="1"/>
      <w:numFmt w:val="bullet"/>
      <w:lvlText w:val=""/>
      <w:lvlJc w:val="left"/>
    </w:lvl>
    <w:lvl w:ilvl="8" w:tplc="E01C1D9E">
      <w:start w:val="1"/>
      <w:numFmt w:val="bullet"/>
      <w:lvlText w:val=""/>
      <w:lvlJc w:val="left"/>
    </w:lvl>
  </w:abstractNum>
  <w:abstractNum w:abstractNumId="8" w15:restartNumberingAfterBreak="0">
    <w:nsid w:val="00000009"/>
    <w:multiLevelType w:val="hybridMultilevel"/>
    <w:tmpl w:val="5BD062C2"/>
    <w:lvl w:ilvl="0" w:tplc="A1A259C6">
      <w:start w:val="1"/>
      <w:numFmt w:val="bullet"/>
      <w:lvlText w:val="•"/>
      <w:lvlJc w:val="left"/>
    </w:lvl>
    <w:lvl w:ilvl="1" w:tplc="65CA6DF4">
      <w:start w:val="1"/>
      <w:numFmt w:val="bullet"/>
      <w:lvlText w:val=""/>
      <w:lvlJc w:val="left"/>
    </w:lvl>
    <w:lvl w:ilvl="2" w:tplc="9DBCA520">
      <w:start w:val="1"/>
      <w:numFmt w:val="bullet"/>
      <w:lvlText w:val=""/>
      <w:lvlJc w:val="left"/>
    </w:lvl>
    <w:lvl w:ilvl="3" w:tplc="429E088E">
      <w:start w:val="1"/>
      <w:numFmt w:val="bullet"/>
      <w:lvlText w:val=""/>
      <w:lvlJc w:val="left"/>
    </w:lvl>
    <w:lvl w:ilvl="4" w:tplc="A822A5B0">
      <w:start w:val="1"/>
      <w:numFmt w:val="bullet"/>
      <w:lvlText w:val=""/>
      <w:lvlJc w:val="left"/>
    </w:lvl>
    <w:lvl w:ilvl="5" w:tplc="E62EF998">
      <w:start w:val="1"/>
      <w:numFmt w:val="bullet"/>
      <w:lvlText w:val=""/>
      <w:lvlJc w:val="left"/>
    </w:lvl>
    <w:lvl w:ilvl="6" w:tplc="DBC4B03E">
      <w:start w:val="1"/>
      <w:numFmt w:val="bullet"/>
      <w:lvlText w:val=""/>
      <w:lvlJc w:val="left"/>
    </w:lvl>
    <w:lvl w:ilvl="7" w:tplc="CD2A6DAE">
      <w:start w:val="1"/>
      <w:numFmt w:val="bullet"/>
      <w:lvlText w:val=""/>
      <w:lvlJc w:val="left"/>
    </w:lvl>
    <w:lvl w:ilvl="8" w:tplc="3704EA6C">
      <w:start w:val="1"/>
      <w:numFmt w:val="bullet"/>
      <w:lvlText w:val=""/>
      <w:lvlJc w:val="left"/>
    </w:lvl>
  </w:abstractNum>
  <w:abstractNum w:abstractNumId="9" w15:restartNumberingAfterBreak="0">
    <w:nsid w:val="0CCC1535"/>
    <w:multiLevelType w:val="hybridMultilevel"/>
    <w:tmpl w:val="9ED4BF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2421A5C"/>
    <w:multiLevelType w:val="hybridMultilevel"/>
    <w:tmpl w:val="016E29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180508E"/>
    <w:multiLevelType w:val="hybridMultilevel"/>
    <w:tmpl w:val="3D4E30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43425C3"/>
    <w:multiLevelType w:val="hybridMultilevel"/>
    <w:tmpl w:val="DEF2AA76"/>
    <w:lvl w:ilvl="0" w:tplc="20000001">
      <w:start w:val="1"/>
      <w:numFmt w:val="bullet"/>
      <w:lvlText w:val=""/>
      <w:lvlJc w:val="left"/>
      <w:pPr>
        <w:ind w:left="860" w:hanging="360"/>
      </w:pPr>
      <w:rPr>
        <w:rFonts w:ascii="Symbol" w:hAnsi="Symbol" w:hint="default"/>
      </w:rPr>
    </w:lvl>
    <w:lvl w:ilvl="1" w:tplc="20000003" w:tentative="1">
      <w:start w:val="1"/>
      <w:numFmt w:val="bullet"/>
      <w:lvlText w:val="o"/>
      <w:lvlJc w:val="left"/>
      <w:pPr>
        <w:ind w:left="1580" w:hanging="360"/>
      </w:pPr>
      <w:rPr>
        <w:rFonts w:ascii="Courier New" w:hAnsi="Courier New" w:cs="Courier New" w:hint="default"/>
      </w:rPr>
    </w:lvl>
    <w:lvl w:ilvl="2" w:tplc="20000005" w:tentative="1">
      <w:start w:val="1"/>
      <w:numFmt w:val="bullet"/>
      <w:lvlText w:val=""/>
      <w:lvlJc w:val="left"/>
      <w:pPr>
        <w:ind w:left="2300" w:hanging="360"/>
      </w:pPr>
      <w:rPr>
        <w:rFonts w:ascii="Wingdings" w:hAnsi="Wingdings" w:hint="default"/>
      </w:rPr>
    </w:lvl>
    <w:lvl w:ilvl="3" w:tplc="20000001" w:tentative="1">
      <w:start w:val="1"/>
      <w:numFmt w:val="bullet"/>
      <w:lvlText w:val=""/>
      <w:lvlJc w:val="left"/>
      <w:pPr>
        <w:ind w:left="3020" w:hanging="360"/>
      </w:pPr>
      <w:rPr>
        <w:rFonts w:ascii="Symbol" w:hAnsi="Symbol" w:hint="default"/>
      </w:rPr>
    </w:lvl>
    <w:lvl w:ilvl="4" w:tplc="20000003" w:tentative="1">
      <w:start w:val="1"/>
      <w:numFmt w:val="bullet"/>
      <w:lvlText w:val="o"/>
      <w:lvlJc w:val="left"/>
      <w:pPr>
        <w:ind w:left="3740" w:hanging="360"/>
      </w:pPr>
      <w:rPr>
        <w:rFonts w:ascii="Courier New" w:hAnsi="Courier New" w:cs="Courier New" w:hint="default"/>
      </w:rPr>
    </w:lvl>
    <w:lvl w:ilvl="5" w:tplc="20000005" w:tentative="1">
      <w:start w:val="1"/>
      <w:numFmt w:val="bullet"/>
      <w:lvlText w:val=""/>
      <w:lvlJc w:val="left"/>
      <w:pPr>
        <w:ind w:left="4460" w:hanging="360"/>
      </w:pPr>
      <w:rPr>
        <w:rFonts w:ascii="Wingdings" w:hAnsi="Wingdings" w:hint="default"/>
      </w:rPr>
    </w:lvl>
    <w:lvl w:ilvl="6" w:tplc="20000001" w:tentative="1">
      <w:start w:val="1"/>
      <w:numFmt w:val="bullet"/>
      <w:lvlText w:val=""/>
      <w:lvlJc w:val="left"/>
      <w:pPr>
        <w:ind w:left="5180" w:hanging="360"/>
      </w:pPr>
      <w:rPr>
        <w:rFonts w:ascii="Symbol" w:hAnsi="Symbol" w:hint="default"/>
      </w:rPr>
    </w:lvl>
    <w:lvl w:ilvl="7" w:tplc="20000003" w:tentative="1">
      <w:start w:val="1"/>
      <w:numFmt w:val="bullet"/>
      <w:lvlText w:val="o"/>
      <w:lvlJc w:val="left"/>
      <w:pPr>
        <w:ind w:left="5900" w:hanging="360"/>
      </w:pPr>
      <w:rPr>
        <w:rFonts w:ascii="Courier New" w:hAnsi="Courier New" w:cs="Courier New" w:hint="default"/>
      </w:rPr>
    </w:lvl>
    <w:lvl w:ilvl="8" w:tplc="20000005" w:tentative="1">
      <w:start w:val="1"/>
      <w:numFmt w:val="bullet"/>
      <w:lvlText w:val=""/>
      <w:lvlJc w:val="left"/>
      <w:pPr>
        <w:ind w:left="6620" w:hanging="360"/>
      </w:pPr>
      <w:rPr>
        <w:rFonts w:ascii="Wingdings" w:hAnsi="Wingdings" w:hint="default"/>
      </w:rPr>
    </w:lvl>
  </w:abstractNum>
  <w:abstractNum w:abstractNumId="13" w15:restartNumberingAfterBreak="0">
    <w:nsid w:val="658C0B06"/>
    <w:multiLevelType w:val="hybridMultilevel"/>
    <w:tmpl w:val="0950B06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7817D34"/>
    <w:multiLevelType w:val="hybridMultilevel"/>
    <w:tmpl w:val="FAF4F7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626232181">
    <w:abstractNumId w:val="0"/>
  </w:num>
  <w:num w:numId="2" w16cid:durableId="562251227">
    <w:abstractNumId w:val="1"/>
  </w:num>
  <w:num w:numId="3" w16cid:durableId="770706648">
    <w:abstractNumId w:val="2"/>
  </w:num>
  <w:num w:numId="4" w16cid:durableId="1973250141">
    <w:abstractNumId w:val="3"/>
  </w:num>
  <w:num w:numId="5" w16cid:durableId="26411935">
    <w:abstractNumId w:val="4"/>
  </w:num>
  <w:num w:numId="6" w16cid:durableId="671108048">
    <w:abstractNumId w:val="5"/>
  </w:num>
  <w:num w:numId="7" w16cid:durableId="520709619">
    <w:abstractNumId w:val="6"/>
  </w:num>
  <w:num w:numId="8" w16cid:durableId="1587156726">
    <w:abstractNumId w:val="7"/>
  </w:num>
  <w:num w:numId="9" w16cid:durableId="407658524">
    <w:abstractNumId w:val="8"/>
  </w:num>
  <w:num w:numId="10" w16cid:durableId="1524830385">
    <w:abstractNumId w:val="11"/>
  </w:num>
  <w:num w:numId="11" w16cid:durableId="163053839">
    <w:abstractNumId w:val="9"/>
  </w:num>
  <w:num w:numId="12" w16cid:durableId="1392385354">
    <w:abstractNumId w:val="14"/>
  </w:num>
  <w:num w:numId="13" w16cid:durableId="898593394">
    <w:abstractNumId w:val="12"/>
  </w:num>
  <w:num w:numId="14" w16cid:durableId="299503133">
    <w:abstractNumId w:val="10"/>
  </w:num>
  <w:num w:numId="15" w16cid:durableId="19123026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47B3"/>
    <w:rsid w:val="00066FA7"/>
    <w:rsid w:val="002B1FE3"/>
    <w:rsid w:val="00672151"/>
    <w:rsid w:val="006761F9"/>
    <w:rsid w:val="006E382D"/>
    <w:rsid w:val="007C2C42"/>
    <w:rsid w:val="00B50F14"/>
    <w:rsid w:val="00B57CF1"/>
    <w:rsid w:val="00C34833"/>
    <w:rsid w:val="00C747B3"/>
    <w:rsid w:val="00D856B3"/>
    <w:rsid w:val="00D92440"/>
    <w:rsid w:val="00DF3646"/>
    <w:rsid w:val="00EE4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55F8C"/>
  <w15:chartTrackingRefBased/>
  <w15:docId w15:val="{BAB8649F-5354-44A2-AA99-1C1AAF80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PK" w:eastAsia="en-P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6B3"/>
    <w:pPr>
      <w:tabs>
        <w:tab w:val="center" w:pos="4513"/>
        <w:tab w:val="right" w:pos="9026"/>
      </w:tabs>
    </w:pPr>
  </w:style>
  <w:style w:type="character" w:customStyle="1" w:styleId="HeaderChar">
    <w:name w:val="Header Char"/>
    <w:link w:val="Header"/>
    <w:uiPriority w:val="99"/>
    <w:rsid w:val="00D856B3"/>
    <w:rPr>
      <w:lang w:val="en-US" w:eastAsia="en-US"/>
    </w:rPr>
  </w:style>
  <w:style w:type="paragraph" w:styleId="Footer">
    <w:name w:val="footer"/>
    <w:basedOn w:val="Normal"/>
    <w:link w:val="FooterChar"/>
    <w:uiPriority w:val="99"/>
    <w:unhideWhenUsed/>
    <w:rsid w:val="00D856B3"/>
    <w:pPr>
      <w:tabs>
        <w:tab w:val="center" w:pos="4513"/>
        <w:tab w:val="right" w:pos="9026"/>
      </w:tabs>
    </w:pPr>
  </w:style>
  <w:style w:type="character" w:customStyle="1" w:styleId="FooterChar">
    <w:name w:val="Footer Char"/>
    <w:link w:val="Footer"/>
    <w:uiPriority w:val="99"/>
    <w:rsid w:val="00D856B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nadia arif</cp:lastModifiedBy>
  <cp:revision>4</cp:revision>
  <dcterms:created xsi:type="dcterms:W3CDTF">2022-09-05T06:52:00Z</dcterms:created>
  <dcterms:modified xsi:type="dcterms:W3CDTF">2022-12-02T18:45:00Z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2022-12-02T18:45:37Z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0e1e879b-1e35-4a81-99d1-bd40a5b255aa</vt:lpwstr>
  </property>
  <property fmtid="{D5CDD505-2E9C-101B-9397-08002B2CF9AE}" pid="8" name="MSIP_Label_defa4170-0d19-0005-0004-bc88714345d2_ContentBits">
    <vt:lpwstr>0</vt:lpwstr>
  </property>
</Properties>
</file>